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C" w:rsidRPr="005250AC" w:rsidRDefault="005250AC" w:rsidP="005250AC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</w:p>
    <w:p w:rsidR="00102B80" w:rsidRPr="005250AC" w:rsidRDefault="00102B80" w:rsidP="005250AC">
      <w:pPr>
        <w:jc w:val="center"/>
        <w:rPr>
          <w:rFonts w:asciiTheme="minorEastAsia" w:hAnsiTheme="minorEastAsia"/>
          <w:sz w:val="36"/>
          <w:szCs w:val="28"/>
        </w:rPr>
      </w:pPr>
      <w:r w:rsidRPr="005250AC">
        <w:rPr>
          <w:rFonts w:asciiTheme="minorEastAsia" w:hAnsiTheme="minorEastAsia"/>
          <w:sz w:val="36"/>
          <w:szCs w:val="28"/>
        </w:rPr>
        <w:t>科研管理系统</w:t>
      </w:r>
      <w:r w:rsidR="00754CF0">
        <w:rPr>
          <w:rFonts w:asciiTheme="minorEastAsia" w:hAnsiTheme="minorEastAsia" w:hint="eastAsia"/>
          <w:sz w:val="36"/>
          <w:szCs w:val="28"/>
        </w:rPr>
        <w:t>录入</w:t>
      </w:r>
      <w:r w:rsidR="004B3E00" w:rsidRPr="005250AC">
        <w:rPr>
          <w:rFonts w:asciiTheme="minorEastAsia" w:hAnsiTheme="minorEastAsia" w:hint="eastAsia"/>
          <w:sz w:val="36"/>
          <w:szCs w:val="28"/>
        </w:rPr>
        <w:t>注意</w:t>
      </w:r>
      <w:r w:rsidR="004B3E00" w:rsidRPr="005250AC">
        <w:rPr>
          <w:rFonts w:asciiTheme="minorEastAsia" w:hAnsiTheme="minorEastAsia"/>
          <w:sz w:val="36"/>
          <w:szCs w:val="28"/>
        </w:rPr>
        <w:t>事项</w:t>
      </w:r>
    </w:p>
    <w:p w:rsidR="00102B80" w:rsidRPr="007C7FCE" w:rsidRDefault="005D4A60" w:rsidP="00266CB9">
      <w:pPr>
        <w:pStyle w:val="a3"/>
        <w:numPr>
          <w:ilvl w:val="0"/>
          <w:numId w:val="2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我的项目</w:t>
      </w:r>
    </w:p>
    <w:p w:rsidR="005D4A60" w:rsidRPr="007C7FCE" w:rsidRDefault="005D4A60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项目名称</w:t>
      </w:r>
      <w:r w:rsidR="00AB7641">
        <w:rPr>
          <w:rFonts w:ascii="Times New Roman" w:eastAsia="仿宋" w:hAnsi="Times New Roman" w:hint="eastAsia"/>
          <w:sz w:val="28"/>
          <w:szCs w:val="28"/>
        </w:rPr>
        <w:t>应</w:t>
      </w:r>
      <w:r w:rsidR="00B96E48" w:rsidRPr="007C7FCE">
        <w:rPr>
          <w:rFonts w:ascii="Times New Roman" w:eastAsia="仿宋" w:hAnsi="Times New Roman" w:hint="eastAsia"/>
          <w:sz w:val="28"/>
          <w:szCs w:val="28"/>
        </w:rPr>
        <w:t>与</w:t>
      </w:r>
      <w:r w:rsidR="00B96E48" w:rsidRPr="007C7FCE">
        <w:rPr>
          <w:rFonts w:ascii="Times New Roman" w:eastAsia="仿宋" w:hAnsi="Times New Roman"/>
          <w:sz w:val="28"/>
          <w:szCs w:val="28"/>
        </w:rPr>
        <w:t>计划任务书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 w:hint="eastAsia"/>
          <w:sz w:val="28"/>
          <w:szCs w:val="28"/>
        </w:rPr>
        <w:t>一致</w:t>
      </w:r>
      <w:r w:rsidR="00B96E48"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B96E48" w:rsidRPr="008A0916" w:rsidRDefault="00580B4E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/>
          <w:color w:val="FF0000"/>
          <w:sz w:val="28"/>
          <w:szCs w:val="28"/>
        </w:rPr>
        <w:t>项目编号为系统自动生成，不需个人填写</w:t>
      </w:r>
      <w:r w:rsidR="00B96E48" w:rsidRPr="008A0916">
        <w:rPr>
          <w:rFonts w:ascii="Times New Roman" w:eastAsia="仿宋" w:hAnsi="Times New Roman"/>
          <w:color w:val="FF0000"/>
          <w:sz w:val="28"/>
          <w:szCs w:val="28"/>
        </w:rPr>
        <w:t>；</w:t>
      </w:r>
    </w:p>
    <w:p w:rsidR="00B96E48" w:rsidRPr="007C7FCE" w:rsidRDefault="00B96E48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批准号</w:t>
      </w:r>
      <w:r w:rsidR="00AB7641">
        <w:rPr>
          <w:rFonts w:ascii="Times New Roman" w:eastAsia="仿宋" w:hAnsi="Times New Roman" w:hint="eastAsia"/>
          <w:sz w:val="28"/>
          <w:szCs w:val="28"/>
        </w:rPr>
        <w:t>应</w:t>
      </w:r>
      <w:r w:rsidRPr="007C7FCE">
        <w:rPr>
          <w:rFonts w:ascii="Times New Roman" w:eastAsia="仿宋" w:hAnsi="Times New Roman" w:hint="eastAsia"/>
          <w:sz w:val="28"/>
          <w:szCs w:val="28"/>
        </w:rPr>
        <w:t>与</w:t>
      </w:r>
      <w:r w:rsidRPr="007C7FCE">
        <w:rPr>
          <w:rFonts w:ascii="Times New Roman" w:eastAsia="仿宋" w:hAnsi="Times New Roman"/>
          <w:sz w:val="28"/>
          <w:szCs w:val="28"/>
        </w:rPr>
        <w:t>计划任务书</w:t>
      </w:r>
      <w:r w:rsidR="00AB7641">
        <w:rPr>
          <w:rFonts w:ascii="Times New Roman" w:eastAsia="仿宋" w:hAnsi="Times New Roman" w:hint="eastAsia"/>
          <w:sz w:val="28"/>
          <w:szCs w:val="28"/>
        </w:rPr>
        <w:t>或立项通知书</w:t>
      </w:r>
      <w:r w:rsidR="00AB7641">
        <w:rPr>
          <w:rFonts w:ascii="Times New Roman" w:eastAsia="仿宋" w:hAnsi="Times New Roman"/>
          <w:sz w:val="28"/>
          <w:szCs w:val="28"/>
        </w:rPr>
        <w:t>中的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B96E48" w:rsidRPr="007C7FCE" w:rsidRDefault="00B96E48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项目来源单位</w:t>
      </w:r>
      <w:r w:rsidR="00AB7641">
        <w:rPr>
          <w:rFonts w:ascii="Times New Roman" w:eastAsia="仿宋" w:hAnsi="Times New Roman" w:hint="eastAsia"/>
          <w:sz w:val="28"/>
          <w:szCs w:val="28"/>
        </w:rPr>
        <w:t>应为计划任务书</w:t>
      </w:r>
      <w:proofErr w:type="gramStart"/>
      <w:r w:rsidR="00AB7641">
        <w:rPr>
          <w:rFonts w:ascii="Times New Roman" w:eastAsia="仿宋" w:hAnsi="Times New Roman" w:hint="eastAsia"/>
          <w:sz w:val="28"/>
          <w:szCs w:val="28"/>
        </w:rPr>
        <w:t>中</w:t>
      </w:r>
      <w:r w:rsidR="00AB7641">
        <w:rPr>
          <w:rFonts w:ascii="Times New Roman" w:eastAsia="仿宋" w:hAnsi="Times New Roman"/>
          <w:sz w:val="28"/>
          <w:szCs w:val="28"/>
        </w:rPr>
        <w:t>项目</w:t>
      </w:r>
      <w:proofErr w:type="gramEnd"/>
      <w:r w:rsidR="00AB7641">
        <w:rPr>
          <w:rFonts w:ascii="Times New Roman" w:eastAsia="仿宋" w:hAnsi="Times New Roman"/>
          <w:sz w:val="28"/>
          <w:szCs w:val="28"/>
        </w:rPr>
        <w:t>的批准单位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B96E48" w:rsidRPr="008A0916" w:rsidRDefault="005575B0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学校署名：</w:t>
      </w:r>
      <w:r w:rsidR="00AB7641" w:rsidRPr="008A0916">
        <w:rPr>
          <w:rFonts w:ascii="Times New Roman" w:eastAsia="仿宋" w:hAnsi="Times New Roman" w:hint="eastAsia"/>
          <w:color w:val="FF0000"/>
          <w:sz w:val="28"/>
          <w:szCs w:val="28"/>
        </w:rPr>
        <w:t>当且仅当</w:t>
      </w:r>
      <w:r w:rsidR="00032DAB">
        <w:rPr>
          <w:rFonts w:ascii="Times New Roman" w:eastAsia="仿宋" w:hAnsi="Times New Roman" w:hint="eastAsia"/>
          <w:color w:val="FF0000"/>
          <w:sz w:val="28"/>
          <w:szCs w:val="28"/>
        </w:rPr>
        <w:t>中山大学南方学院</w:t>
      </w:r>
      <w:r w:rsidR="00DB1487" w:rsidRPr="008A0916">
        <w:rPr>
          <w:rFonts w:ascii="Times New Roman" w:eastAsia="仿宋" w:hAnsi="Times New Roman"/>
          <w:color w:val="FF0000"/>
          <w:sz w:val="28"/>
          <w:szCs w:val="28"/>
        </w:rPr>
        <w:t>为第一单位时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选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“</w:t>
      </w:r>
      <w:r w:rsidR="00AB7641" w:rsidRPr="008A0916">
        <w:rPr>
          <w:rFonts w:ascii="Times New Roman" w:eastAsia="仿宋" w:hAnsi="Times New Roman" w:hint="eastAsia"/>
          <w:color w:val="FF0000"/>
          <w:sz w:val="28"/>
          <w:szCs w:val="28"/>
        </w:rPr>
        <w:t>第一单位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”</w:t>
      </w:r>
      <w:r w:rsidR="00AB7641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，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其他情况下均选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“</w:t>
      </w:r>
      <w:r w:rsidR="00AB7641" w:rsidRPr="008A0916">
        <w:rPr>
          <w:rFonts w:ascii="Times New Roman" w:eastAsia="仿宋" w:hAnsi="Times New Roman" w:hint="eastAsia"/>
          <w:color w:val="FF0000"/>
          <w:sz w:val="28"/>
          <w:szCs w:val="28"/>
        </w:rPr>
        <w:t>非第一单位</w:t>
      </w:r>
      <w:r w:rsidR="00AB7641" w:rsidRPr="008A0916">
        <w:rPr>
          <w:rFonts w:ascii="Times New Roman" w:eastAsia="仿宋" w:hAnsi="Times New Roman"/>
          <w:color w:val="FF0000"/>
          <w:sz w:val="28"/>
          <w:szCs w:val="28"/>
        </w:rPr>
        <w:t>”</w:t>
      </w:r>
      <w:r w:rsidR="00B96E48" w:rsidRPr="008A0916">
        <w:rPr>
          <w:rFonts w:ascii="Times New Roman" w:eastAsia="仿宋" w:hAnsi="Times New Roman"/>
          <w:color w:val="FF0000"/>
          <w:sz w:val="28"/>
          <w:szCs w:val="28"/>
        </w:rPr>
        <w:t>；</w:t>
      </w:r>
    </w:p>
    <w:p w:rsidR="00B96E48" w:rsidRPr="007C7FCE" w:rsidRDefault="00B96E48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立项日期</w:t>
      </w:r>
      <w:r w:rsidR="00AB7641">
        <w:rPr>
          <w:rFonts w:ascii="Times New Roman" w:eastAsia="仿宋" w:hAnsi="Times New Roman" w:hint="eastAsia"/>
          <w:sz w:val="28"/>
          <w:szCs w:val="28"/>
        </w:rPr>
        <w:t>应与</w:t>
      </w:r>
      <w:r w:rsidR="00AB7641">
        <w:rPr>
          <w:rFonts w:ascii="Times New Roman" w:eastAsia="仿宋" w:hAnsi="Times New Roman"/>
          <w:sz w:val="28"/>
          <w:szCs w:val="28"/>
        </w:rPr>
        <w:t>立项通知书中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/>
          <w:sz w:val="28"/>
          <w:szCs w:val="28"/>
        </w:rPr>
        <w:t>一致，</w:t>
      </w:r>
      <w:r w:rsidRPr="007C7FCE">
        <w:rPr>
          <w:rFonts w:ascii="Times New Roman" w:eastAsia="仿宋" w:hAnsi="Times New Roman"/>
          <w:sz w:val="28"/>
          <w:szCs w:val="28"/>
        </w:rPr>
        <w:t>计划完成日期</w:t>
      </w:r>
      <w:r w:rsidR="00AB7641">
        <w:rPr>
          <w:rFonts w:ascii="Times New Roman" w:eastAsia="仿宋" w:hAnsi="Times New Roman" w:hint="eastAsia"/>
          <w:sz w:val="28"/>
          <w:szCs w:val="28"/>
        </w:rPr>
        <w:t>应与</w:t>
      </w:r>
      <w:r w:rsidR="00AB7641">
        <w:rPr>
          <w:rFonts w:ascii="Times New Roman" w:eastAsia="仿宋" w:hAnsi="Times New Roman"/>
          <w:sz w:val="28"/>
          <w:szCs w:val="28"/>
        </w:rPr>
        <w:t>计划任务书中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B96E48" w:rsidRPr="008A0916" w:rsidRDefault="00B96E48" w:rsidP="00266CB9">
      <w:pPr>
        <w:pStyle w:val="a3"/>
        <w:numPr>
          <w:ilvl w:val="0"/>
          <w:numId w:val="3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项目署名</w:t>
      </w:r>
      <w:r w:rsidR="00AB7641" w:rsidRPr="008A0916">
        <w:rPr>
          <w:rFonts w:ascii="Times New Roman" w:eastAsia="仿宋" w:hAnsi="Times New Roman" w:hint="eastAsia"/>
          <w:color w:val="FF0000"/>
          <w:sz w:val="28"/>
          <w:szCs w:val="28"/>
        </w:rPr>
        <w:t>应</w:t>
      </w:r>
      <w:r w:rsidR="00580B4E" w:rsidRPr="008A0916">
        <w:rPr>
          <w:rFonts w:ascii="Times New Roman" w:eastAsia="仿宋" w:hAnsi="Times New Roman" w:hint="eastAsia"/>
          <w:color w:val="FF0000"/>
          <w:sz w:val="28"/>
          <w:szCs w:val="28"/>
        </w:rPr>
        <w:t>以计划任务书</w:t>
      </w:r>
      <w:r w:rsidR="00580B4E" w:rsidRPr="008A0916">
        <w:rPr>
          <w:rFonts w:ascii="Times New Roman" w:eastAsia="仿宋" w:hAnsi="Times New Roman"/>
          <w:color w:val="FF0000"/>
          <w:sz w:val="28"/>
          <w:szCs w:val="28"/>
        </w:rPr>
        <w:t>中人员署名信息为准，</w:t>
      </w:r>
      <w:r w:rsidR="009B504A" w:rsidRPr="008A0916">
        <w:rPr>
          <w:rFonts w:ascii="Times New Roman" w:eastAsia="仿宋" w:hAnsi="Times New Roman" w:hint="eastAsia"/>
          <w:color w:val="FF0000"/>
          <w:sz w:val="28"/>
          <w:szCs w:val="28"/>
        </w:rPr>
        <w:t>无论是</w:t>
      </w:r>
      <w:r w:rsidR="009B504A" w:rsidRPr="008A0916">
        <w:rPr>
          <w:rFonts w:ascii="Times New Roman" w:eastAsia="仿宋" w:hAnsi="Times New Roman"/>
          <w:color w:val="FF0000"/>
          <w:sz w:val="28"/>
          <w:szCs w:val="28"/>
        </w:rPr>
        <w:t>本校人员还是外校人员，都须完整填写，</w:t>
      </w:r>
      <w:r w:rsidR="00580B4E" w:rsidRPr="008A0916">
        <w:rPr>
          <w:rFonts w:ascii="Times New Roman" w:eastAsia="仿宋" w:hAnsi="Times New Roman"/>
          <w:color w:val="FF0000"/>
          <w:sz w:val="28"/>
          <w:szCs w:val="28"/>
        </w:rPr>
        <w:t>不得增减</w:t>
      </w:r>
      <w:r w:rsidR="00216515" w:rsidRPr="008A0916">
        <w:rPr>
          <w:rFonts w:ascii="Times New Roman" w:eastAsia="仿宋" w:hAnsi="Times New Roman" w:hint="eastAsia"/>
          <w:color w:val="FF0000"/>
          <w:sz w:val="28"/>
          <w:szCs w:val="28"/>
        </w:rPr>
        <w:t>或</w:t>
      </w:r>
      <w:r w:rsidR="00580B4E" w:rsidRPr="008A0916">
        <w:rPr>
          <w:rFonts w:ascii="Times New Roman" w:eastAsia="仿宋" w:hAnsi="Times New Roman"/>
          <w:color w:val="FF0000"/>
          <w:sz w:val="28"/>
          <w:szCs w:val="28"/>
        </w:rPr>
        <w:t>改动排序</w:t>
      </w:r>
      <w:r w:rsidR="00266CB9" w:rsidRPr="008A0916">
        <w:rPr>
          <w:rFonts w:ascii="Times New Roman" w:eastAsia="仿宋" w:hAnsi="Times New Roman" w:hint="eastAsia"/>
          <w:color w:val="FF0000"/>
          <w:sz w:val="28"/>
          <w:szCs w:val="28"/>
        </w:rPr>
        <w:t>。</w:t>
      </w:r>
    </w:p>
    <w:p w:rsidR="00B96E48" w:rsidRPr="007C7FCE" w:rsidRDefault="00CC6E66" w:rsidP="00266CB9">
      <w:pPr>
        <w:pStyle w:val="a3"/>
        <w:numPr>
          <w:ilvl w:val="0"/>
          <w:numId w:val="2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我的</w:t>
      </w:r>
      <w:r w:rsidRPr="007C7FCE">
        <w:rPr>
          <w:rFonts w:ascii="Times New Roman" w:eastAsia="仿宋" w:hAnsi="Times New Roman"/>
          <w:sz w:val="28"/>
          <w:szCs w:val="28"/>
        </w:rPr>
        <w:t>成果</w:t>
      </w:r>
      <w:bookmarkStart w:id="0" w:name="_GoBack"/>
      <w:bookmarkEnd w:id="0"/>
    </w:p>
    <w:p w:rsidR="00CC6E66" w:rsidRPr="007C7FCE" w:rsidRDefault="00CC6E66" w:rsidP="00266CB9">
      <w:pPr>
        <w:pStyle w:val="a3"/>
        <w:numPr>
          <w:ilvl w:val="0"/>
          <w:numId w:val="4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论文成果</w:t>
      </w:r>
    </w:p>
    <w:p w:rsidR="00CC6E66" w:rsidRPr="007C7FCE" w:rsidRDefault="00CC6E66" w:rsidP="005D66B0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论文题目</w:t>
      </w:r>
      <w:r w:rsidR="00AB7641">
        <w:rPr>
          <w:rFonts w:ascii="Times New Roman" w:eastAsia="仿宋" w:hAnsi="Times New Roman" w:hint="eastAsia"/>
          <w:sz w:val="28"/>
          <w:szCs w:val="28"/>
        </w:rPr>
        <w:t>应与正刊</w:t>
      </w:r>
      <w:r w:rsidR="00AB7641">
        <w:rPr>
          <w:rFonts w:ascii="Times New Roman" w:eastAsia="仿宋" w:hAnsi="Times New Roman"/>
          <w:sz w:val="28"/>
          <w:szCs w:val="28"/>
        </w:rPr>
        <w:t>中论文题目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CC6E66" w:rsidRPr="007C7FCE" w:rsidRDefault="00CC6E66" w:rsidP="005D66B0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发表</w:t>
      </w:r>
      <w:r w:rsidRPr="007C7FCE">
        <w:rPr>
          <w:rFonts w:ascii="Times New Roman" w:eastAsia="仿宋" w:hAnsi="Times New Roman"/>
          <w:sz w:val="28"/>
          <w:szCs w:val="28"/>
        </w:rPr>
        <w:t>或出版时间</w:t>
      </w:r>
      <w:r w:rsidR="00AB7641">
        <w:rPr>
          <w:rFonts w:ascii="Times New Roman" w:eastAsia="仿宋" w:hAnsi="Times New Roman" w:hint="eastAsia"/>
          <w:sz w:val="28"/>
          <w:szCs w:val="28"/>
        </w:rPr>
        <w:t>应</w:t>
      </w:r>
      <w:r w:rsidR="005575B0">
        <w:rPr>
          <w:rFonts w:ascii="Times New Roman" w:eastAsia="仿宋" w:hAnsi="Times New Roman" w:hint="eastAsia"/>
          <w:sz w:val="28"/>
          <w:szCs w:val="28"/>
        </w:rPr>
        <w:t>与</w:t>
      </w:r>
      <w:r w:rsidR="00AB7641">
        <w:rPr>
          <w:rFonts w:ascii="Times New Roman" w:eastAsia="仿宋" w:hAnsi="Times New Roman" w:hint="eastAsia"/>
          <w:sz w:val="28"/>
          <w:szCs w:val="28"/>
        </w:rPr>
        <w:t>正刊</w:t>
      </w:r>
      <w:r w:rsidR="00AB7641">
        <w:rPr>
          <w:rFonts w:ascii="Times New Roman" w:eastAsia="仿宋" w:hAnsi="Times New Roman"/>
          <w:sz w:val="28"/>
          <w:szCs w:val="28"/>
        </w:rPr>
        <w:t>的出版时间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AB7641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（</w:t>
      </w:r>
      <w:r w:rsidRPr="007C7FCE">
        <w:rPr>
          <w:rFonts w:ascii="Times New Roman" w:eastAsia="仿宋" w:hAnsi="Times New Roman" w:hint="eastAsia"/>
          <w:sz w:val="28"/>
          <w:szCs w:val="28"/>
        </w:rPr>
        <w:t>大部分老师错</w:t>
      </w:r>
      <w:r w:rsidRPr="007C7FCE">
        <w:rPr>
          <w:rFonts w:ascii="Times New Roman" w:eastAsia="仿宋" w:hAnsi="Times New Roman"/>
          <w:sz w:val="28"/>
          <w:szCs w:val="28"/>
        </w:rPr>
        <w:t>将</w:t>
      </w:r>
      <w:r w:rsidR="005575B0">
        <w:rPr>
          <w:rFonts w:ascii="Times New Roman" w:eastAsia="仿宋" w:hAnsi="Times New Roman" w:hint="eastAsia"/>
          <w:sz w:val="28"/>
          <w:szCs w:val="28"/>
        </w:rPr>
        <w:t>期刊的</w:t>
      </w:r>
      <w:r w:rsidRPr="007C7FCE">
        <w:rPr>
          <w:rFonts w:ascii="Times New Roman" w:eastAsia="仿宋" w:hAnsi="Times New Roman" w:hint="eastAsia"/>
          <w:sz w:val="28"/>
          <w:szCs w:val="28"/>
        </w:rPr>
        <w:t>期号</w:t>
      </w:r>
      <w:r w:rsidR="005575B0">
        <w:rPr>
          <w:rFonts w:ascii="Times New Roman" w:eastAsia="仿宋" w:hAnsi="Times New Roman" w:hint="eastAsia"/>
          <w:sz w:val="28"/>
          <w:szCs w:val="28"/>
        </w:rPr>
        <w:t>或</w:t>
      </w:r>
      <w:r w:rsidR="005575B0">
        <w:rPr>
          <w:rFonts w:ascii="Times New Roman" w:eastAsia="仿宋" w:hAnsi="Times New Roman"/>
          <w:sz w:val="28"/>
          <w:szCs w:val="28"/>
        </w:rPr>
        <w:t>卷号</w:t>
      </w:r>
      <w:proofErr w:type="gramStart"/>
      <w:r w:rsidRPr="007C7FCE">
        <w:rPr>
          <w:rFonts w:ascii="Times New Roman" w:eastAsia="仿宋" w:hAnsi="Times New Roman"/>
          <w:sz w:val="28"/>
          <w:szCs w:val="28"/>
        </w:rPr>
        <w:t>当做</w:t>
      </w:r>
      <w:proofErr w:type="gramEnd"/>
      <w:r w:rsidRPr="007C7FCE">
        <w:rPr>
          <w:rFonts w:ascii="Times New Roman" w:eastAsia="仿宋" w:hAnsi="Times New Roman"/>
          <w:sz w:val="28"/>
          <w:szCs w:val="28"/>
        </w:rPr>
        <w:t>发表</w:t>
      </w:r>
      <w:r w:rsidR="005575B0">
        <w:rPr>
          <w:rFonts w:ascii="Times New Roman" w:eastAsia="仿宋" w:hAnsi="Times New Roman" w:hint="eastAsia"/>
          <w:sz w:val="28"/>
          <w:szCs w:val="28"/>
        </w:rPr>
        <w:t>或</w:t>
      </w:r>
      <w:r w:rsidR="005575B0">
        <w:rPr>
          <w:rFonts w:ascii="Times New Roman" w:eastAsia="仿宋" w:hAnsi="Times New Roman"/>
          <w:sz w:val="28"/>
          <w:szCs w:val="28"/>
        </w:rPr>
        <w:t>出版</w:t>
      </w:r>
      <w:r w:rsidRPr="007C7FCE">
        <w:rPr>
          <w:rFonts w:ascii="Times New Roman" w:eastAsia="仿宋" w:hAnsi="Times New Roman"/>
          <w:sz w:val="28"/>
          <w:szCs w:val="28"/>
        </w:rPr>
        <w:t>时间）</w:t>
      </w:r>
      <w:r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CC6E66" w:rsidRPr="007C7FCE" w:rsidRDefault="00CC6E66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发表刊物</w:t>
      </w:r>
      <w:r w:rsidRPr="007C7FCE">
        <w:rPr>
          <w:rFonts w:ascii="Times New Roman" w:eastAsia="仿宋" w:hAnsi="Times New Roman"/>
          <w:sz w:val="28"/>
          <w:szCs w:val="28"/>
        </w:rPr>
        <w:t>/</w:t>
      </w:r>
      <w:r w:rsidRPr="007C7FCE">
        <w:rPr>
          <w:rFonts w:ascii="Times New Roman" w:eastAsia="仿宋" w:hAnsi="Times New Roman" w:hint="eastAsia"/>
          <w:sz w:val="28"/>
          <w:szCs w:val="28"/>
        </w:rPr>
        <w:t>论文集</w:t>
      </w:r>
      <w:r w:rsidR="005575B0">
        <w:rPr>
          <w:rFonts w:ascii="Times New Roman" w:eastAsia="仿宋" w:hAnsi="Times New Roman" w:hint="eastAsia"/>
          <w:sz w:val="28"/>
          <w:szCs w:val="28"/>
        </w:rPr>
        <w:t>应与正刊</w:t>
      </w:r>
      <w:r w:rsidR="005575B0">
        <w:rPr>
          <w:rFonts w:ascii="Times New Roman" w:eastAsia="仿宋" w:hAnsi="Times New Roman"/>
          <w:sz w:val="28"/>
          <w:szCs w:val="28"/>
        </w:rPr>
        <w:t>的刊名</w:t>
      </w:r>
      <w:r w:rsidR="00CA4EB2">
        <w:rPr>
          <w:rFonts w:ascii="Times New Roman" w:eastAsia="仿宋" w:hAnsi="Times New Roman" w:hint="eastAsia"/>
          <w:sz w:val="28"/>
          <w:szCs w:val="28"/>
        </w:rPr>
        <w:t>保持</w:t>
      </w:r>
      <w:r w:rsidR="005575B0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CC6E66" w:rsidRPr="007C7FCE" w:rsidRDefault="00CC6E66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期刊类型</w:t>
      </w:r>
      <w:r w:rsidR="005575B0">
        <w:rPr>
          <w:rFonts w:ascii="Times New Roman" w:eastAsia="仿宋" w:hAnsi="Times New Roman" w:hint="eastAsia"/>
          <w:sz w:val="28"/>
          <w:szCs w:val="28"/>
        </w:rPr>
        <w:t>需正确选择</w:t>
      </w:r>
      <w:r w:rsidRPr="007C7FCE">
        <w:rPr>
          <w:rFonts w:ascii="Times New Roman" w:eastAsia="仿宋" w:hAnsi="Times New Roman"/>
          <w:sz w:val="28"/>
          <w:szCs w:val="28"/>
        </w:rPr>
        <w:t>（</w:t>
      </w:r>
      <w:r w:rsidRPr="007C7FCE">
        <w:rPr>
          <w:rFonts w:ascii="Times New Roman" w:eastAsia="仿宋" w:hAnsi="Times New Roman" w:hint="eastAsia"/>
          <w:sz w:val="28"/>
          <w:szCs w:val="28"/>
        </w:rPr>
        <w:t>若</w:t>
      </w:r>
      <w:r w:rsidRPr="007C7FCE">
        <w:rPr>
          <w:rFonts w:ascii="Times New Roman" w:eastAsia="仿宋" w:hAnsi="Times New Roman"/>
          <w:sz w:val="28"/>
          <w:szCs w:val="28"/>
        </w:rPr>
        <w:t>是核心期刊，</w:t>
      </w:r>
      <w:r w:rsidR="005575B0">
        <w:rPr>
          <w:rFonts w:ascii="Times New Roman" w:eastAsia="仿宋" w:hAnsi="Times New Roman" w:hint="eastAsia"/>
          <w:sz w:val="28"/>
          <w:szCs w:val="28"/>
        </w:rPr>
        <w:t>但</w:t>
      </w:r>
      <w:r w:rsidRPr="007C7FCE">
        <w:rPr>
          <w:rFonts w:ascii="Times New Roman" w:eastAsia="仿宋" w:hAnsi="Times New Roman"/>
          <w:sz w:val="28"/>
          <w:szCs w:val="28"/>
        </w:rPr>
        <w:t>自己在不能选择</w:t>
      </w:r>
      <w:r w:rsidRPr="007C7FCE">
        <w:rPr>
          <w:rFonts w:ascii="Times New Roman" w:eastAsia="仿宋" w:hAnsi="Times New Roman" w:hint="eastAsia"/>
          <w:sz w:val="28"/>
          <w:szCs w:val="28"/>
        </w:rPr>
        <w:t>“</w:t>
      </w:r>
      <w:r w:rsidRPr="007C7FCE">
        <w:rPr>
          <w:rFonts w:ascii="Times New Roman" w:eastAsia="仿宋" w:hAnsi="Times New Roman"/>
          <w:sz w:val="28"/>
          <w:szCs w:val="28"/>
        </w:rPr>
        <w:t>核心</w:t>
      </w:r>
      <w:r w:rsidRPr="007C7FCE">
        <w:rPr>
          <w:rFonts w:ascii="Times New Roman" w:eastAsia="仿宋" w:hAnsi="Times New Roman" w:hint="eastAsia"/>
          <w:sz w:val="28"/>
          <w:szCs w:val="28"/>
        </w:rPr>
        <w:t>期刊”</w:t>
      </w:r>
      <w:r w:rsidR="005575B0">
        <w:rPr>
          <w:rFonts w:ascii="Times New Roman" w:eastAsia="仿宋" w:hAnsi="Times New Roman" w:hint="eastAsia"/>
          <w:sz w:val="28"/>
          <w:szCs w:val="28"/>
        </w:rPr>
        <w:t>时</w:t>
      </w:r>
      <w:r w:rsidRPr="007C7FCE">
        <w:rPr>
          <w:rFonts w:ascii="Times New Roman" w:eastAsia="仿宋" w:hAnsi="Times New Roman" w:hint="eastAsia"/>
          <w:sz w:val="28"/>
          <w:szCs w:val="28"/>
        </w:rPr>
        <w:t>，</w:t>
      </w:r>
      <w:r w:rsidR="005575B0">
        <w:rPr>
          <w:rFonts w:ascii="Times New Roman" w:eastAsia="仿宋" w:hAnsi="Times New Roman" w:hint="eastAsia"/>
          <w:sz w:val="28"/>
          <w:szCs w:val="28"/>
        </w:rPr>
        <w:t>可以选择一般期刊</w:t>
      </w:r>
      <w:r w:rsidR="005575B0">
        <w:rPr>
          <w:rFonts w:ascii="Times New Roman" w:eastAsia="仿宋" w:hAnsi="Times New Roman"/>
          <w:sz w:val="28"/>
          <w:szCs w:val="28"/>
        </w:rPr>
        <w:t>，然后在备注栏备注</w:t>
      </w:r>
      <w:r w:rsidR="005575B0">
        <w:rPr>
          <w:rFonts w:ascii="Times New Roman" w:eastAsia="仿宋" w:hAnsi="Times New Roman" w:hint="eastAsia"/>
          <w:sz w:val="28"/>
          <w:szCs w:val="28"/>
        </w:rPr>
        <w:t>“</w:t>
      </w:r>
      <w:r w:rsidR="005575B0">
        <w:rPr>
          <w:rFonts w:ascii="Times New Roman" w:eastAsia="仿宋" w:hAnsi="Times New Roman"/>
          <w:sz w:val="28"/>
          <w:szCs w:val="28"/>
        </w:rPr>
        <w:t>核心期刊</w:t>
      </w:r>
      <w:r w:rsidR="005575B0">
        <w:rPr>
          <w:rFonts w:ascii="Times New Roman" w:eastAsia="仿宋" w:hAnsi="Times New Roman" w:hint="eastAsia"/>
          <w:sz w:val="28"/>
          <w:szCs w:val="28"/>
        </w:rPr>
        <w:t>”</w:t>
      </w:r>
      <w:r w:rsidRPr="007C7FCE">
        <w:rPr>
          <w:rFonts w:ascii="Times New Roman" w:eastAsia="仿宋" w:hAnsi="Times New Roman"/>
          <w:sz w:val="28"/>
          <w:szCs w:val="28"/>
        </w:rPr>
        <w:t>）</w:t>
      </w:r>
      <w:r w:rsidR="00266CB9">
        <w:rPr>
          <w:rFonts w:ascii="Times New Roman" w:eastAsia="仿宋" w:hAnsi="Times New Roman" w:hint="eastAsia"/>
          <w:sz w:val="28"/>
          <w:szCs w:val="28"/>
        </w:rPr>
        <w:t>；</w:t>
      </w:r>
    </w:p>
    <w:p w:rsidR="00A5437B" w:rsidRPr="007C7FCE" w:rsidRDefault="00A5437B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项目来源指</w:t>
      </w:r>
      <w:r w:rsidRPr="007C7FCE">
        <w:rPr>
          <w:rFonts w:ascii="Times New Roman" w:eastAsia="仿宋" w:hAnsi="Times New Roman"/>
          <w:sz w:val="28"/>
          <w:szCs w:val="28"/>
        </w:rPr>
        <w:t>此篇论文成果</w:t>
      </w:r>
      <w:r w:rsidRPr="007C7FCE">
        <w:rPr>
          <w:rFonts w:ascii="Times New Roman" w:eastAsia="仿宋" w:hAnsi="Times New Roman" w:hint="eastAsia"/>
          <w:sz w:val="28"/>
          <w:szCs w:val="28"/>
        </w:rPr>
        <w:t>来源</w:t>
      </w:r>
      <w:r w:rsidRPr="007C7FCE">
        <w:rPr>
          <w:rFonts w:ascii="Times New Roman" w:eastAsia="仿宋" w:hAnsi="Times New Roman"/>
          <w:sz w:val="28"/>
          <w:szCs w:val="28"/>
        </w:rPr>
        <w:t>项目</w:t>
      </w:r>
      <w:r w:rsidR="005575B0">
        <w:rPr>
          <w:rFonts w:ascii="Times New Roman" w:eastAsia="仿宋" w:hAnsi="Times New Roman" w:hint="eastAsia"/>
          <w:sz w:val="28"/>
          <w:szCs w:val="28"/>
        </w:rPr>
        <w:t>的</w:t>
      </w:r>
      <w:r w:rsidR="005575B0">
        <w:rPr>
          <w:rFonts w:ascii="Times New Roman" w:eastAsia="仿宋" w:hAnsi="Times New Roman"/>
          <w:sz w:val="28"/>
          <w:szCs w:val="28"/>
        </w:rPr>
        <w:t>项目来源</w:t>
      </w:r>
      <w:r w:rsidR="00266CB9">
        <w:rPr>
          <w:rFonts w:ascii="Times New Roman" w:eastAsia="仿宋" w:hAnsi="Times New Roman" w:hint="eastAsia"/>
          <w:sz w:val="28"/>
          <w:szCs w:val="28"/>
        </w:rPr>
        <w:t>；</w:t>
      </w:r>
    </w:p>
    <w:p w:rsidR="00A5437B" w:rsidRPr="008A0916" w:rsidRDefault="00A5437B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学校署名</w:t>
      </w:r>
      <w:r w:rsidR="005575B0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：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论文的单位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信息当且仅当</w:t>
      </w:r>
      <w:r w:rsidR="00032DAB">
        <w:rPr>
          <w:rFonts w:ascii="Times New Roman" w:eastAsia="仿宋" w:hAnsi="Times New Roman" w:hint="eastAsia"/>
          <w:color w:val="FF0000"/>
          <w:sz w:val="28"/>
          <w:szCs w:val="28"/>
        </w:rPr>
        <w:t>中山大学南方学院</w:t>
      </w:r>
      <w:r w:rsidR="005575B0" w:rsidRPr="008A0916">
        <w:rPr>
          <w:rFonts w:ascii="Times New Roman" w:eastAsia="仿宋" w:hAnsi="Times New Roman" w:hint="eastAsia"/>
          <w:color w:val="FF0000"/>
          <w:sz w:val="28"/>
          <w:szCs w:val="28"/>
        </w:rPr>
        <w:t>或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所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lastRenderedPageBreak/>
        <w:t>属学院是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第一排名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单位时，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选择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“</w:t>
      </w:r>
      <w:r w:rsidR="00CB3CFB" w:rsidRPr="008A0916">
        <w:rPr>
          <w:rFonts w:ascii="Times New Roman" w:eastAsia="仿宋" w:hAnsi="Times New Roman"/>
          <w:color w:val="FF0000"/>
          <w:sz w:val="28"/>
          <w:szCs w:val="28"/>
        </w:rPr>
        <w:t>第一单位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”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，其他情况均选择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“</w:t>
      </w:r>
      <w:r w:rsidR="00CB3CFB" w:rsidRPr="008A0916">
        <w:rPr>
          <w:rFonts w:ascii="Times New Roman" w:eastAsia="仿宋" w:hAnsi="Times New Roman"/>
          <w:color w:val="FF0000"/>
          <w:sz w:val="28"/>
          <w:szCs w:val="28"/>
        </w:rPr>
        <w:t>非第一单位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”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；</w:t>
      </w:r>
    </w:p>
    <w:p w:rsidR="00A5437B" w:rsidRPr="007C7FCE" w:rsidRDefault="00A5437B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ISSN</w:t>
      </w:r>
      <w:proofErr w:type="gramStart"/>
      <w:r w:rsidRPr="007C7FCE">
        <w:rPr>
          <w:rFonts w:ascii="Times New Roman" w:eastAsia="仿宋" w:hAnsi="Times New Roman" w:hint="eastAsia"/>
          <w:sz w:val="28"/>
          <w:szCs w:val="28"/>
        </w:rPr>
        <w:t>号</w:t>
      </w:r>
      <w:r w:rsidR="00CB3CFB">
        <w:rPr>
          <w:rFonts w:ascii="Times New Roman" w:eastAsia="仿宋" w:hAnsi="Times New Roman" w:hint="eastAsia"/>
          <w:sz w:val="28"/>
          <w:szCs w:val="28"/>
        </w:rPr>
        <w:t>指所</w:t>
      </w:r>
      <w:proofErr w:type="gramEnd"/>
      <w:r w:rsidR="00CB3CFB">
        <w:rPr>
          <w:rFonts w:ascii="Times New Roman" w:eastAsia="仿宋" w:hAnsi="Times New Roman" w:hint="eastAsia"/>
          <w:sz w:val="28"/>
          <w:szCs w:val="28"/>
        </w:rPr>
        <w:t>发表刊物</w:t>
      </w:r>
      <w:r w:rsidR="00CB3CFB">
        <w:rPr>
          <w:rFonts w:ascii="Times New Roman" w:eastAsia="仿宋" w:hAnsi="Times New Roman"/>
          <w:sz w:val="28"/>
          <w:szCs w:val="28"/>
        </w:rPr>
        <w:t>的</w:t>
      </w:r>
      <w:r w:rsidR="00CB3CFB">
        <w:rPr>
          <w:rFonts w:ascii="Times New Roman" w:eastAsia="仿宋" w:hAnsi="Times New Roman" w:hint="eastAsia"/>
          <w:sz w:val="28"/>
          <w:szCs w:val="28"/>
        </w:rPr>
        <w:t>ISSN</w:t>
      </w:r>
      <w:r w:rsidR="00CB3CFB">
        <w:rPr>
          <w:rFonts w:ascii="Times New Roman" w:eastAsia="仿宋" w:hAnsi="Times New Roman" w:hint="eastAsia"/>
          <w:sz w:val="28"/>
          <w:szCs w:val="28"/>
        </w:rPr>
        <w:t>号</w:t>
      </w:r>
      <w:r w:rsidR="00CB3CFB">
        <w:rPr>
          <w:rFonts w:ascii="Times New Roman" w:eastAsia="仿宋" w:hAnsi="Times New Roman"/>
          <w:sz w:val="28"/>
          <w:szCs w:val="28"/>
        </w:rPr>
        <w:t>，请勿错将</w:t>
      </w:r>
      <w:r w:rsidR="00CB3CFB">
        <w:rPr>
          <w:rFonts w:ascii="Times New Roman" w:eastAsia="仿宋" w:hAnsi="Times New Roman" w:hint="eastAsia"/>
          <w:sz w:val="28"/>
          <w:szCs w:val="28"/>
        </w:rPr>
        <w:t>CN</w:t>
      </w:r>
      <w:r w:rsidR="00CB3CFB">
        <w:rPr>
          <w:rFonts w:ascii="Times New Roman" w:eastAsia="仿宋" w:hAnsi="Times New Roman" w:hint="eastAsia"/>
          <w:sz w:val="28"/>
          <w:szCs w:val="28"/>
        </w:rPr>
        <w:t>号</w:t>
      </w:r>
      <w:r w:rsidR="00CB3CFB">
        <w:rPr>
          <w:rFonts w:ascii="Times New Roman" w:eastAsia="仿宋" w:hAnsi="Times New Roman"/>
          <w:sz w:val="28"/>
          <w:szCs w:val="28"/>
        </w:rPr>
        <w:t>当成</w:t>
      </w:r>
      <w:r w:rsidR="00CB3CFB">
        <w:rPr>
          <w:rFonts w:ascii="Times New Roman" w:eastAsia="仿宋" w:hAnsi="Times New Roman" w:hint="eastAsia"/>
          <w:sz w:val="28"/>
          <w:szCs w:val="28"/>
        </w:rPr>
        <w:t>ISSN</w:t>
      </w:r>
      <w:r w:rsidR="00CB3CFB">
        <w:rPr>
          <w:rFonts w:ascii="Times New Roman" w:eastAsia="仿宋" w:hAnsi="Times New Roman" w:hint="eastAsia"/>
          <w:sz w:val="28"/>
          <w:szCs w:val="28"/>
        </w:rPr>
        <w:t>号</w:t>
      </w:r>
      <w:r w:rsidR="00CB3CFB">
        <w:rPr>
          <w:rFonts w:ascii="Times New Roman" w:eastAsia="仿宋" w:hAnsi="Times New Roman"/>
          <w:sz w:val="28"/>
          <w:szCs w:val="28"/>
        </w:rPr>
        <w:t>。</w:t>
      </w:r>
      <w:r w:rsidR="00CB3CFB">
        <w:rPr>
          <w:rFonts w:ascii="Times New Roman" w:eastAsia="仿宋" w:hAnsi="Times New Roman" w:hint="eastAsia"/>
          <w:sz w:val="28"/>
          <w:szCs w:val="28"/>
        </w:rPr>
        <w:t>有些</w:t>
      </w:r>
      <w:r w:rsidRPr="007C7FCE">
        <w:rPr>
          <w:rFonts w:ascii="Times New Roman" w:eastAsia="仿宋" w:hAnsi="Times New Roman" w:hint="eastAsia"/>
          <w:sz w:val="28"/>
          <w:szCs w:val="28"/>
        </w:rPr>
        <w:t>论文</w:t>
      </w:r>
      <w:r w:rsidRPr="007C7FCE">
        <w:rPr>
          <w:rFonts w:ascii="Times New Roman" w:eastAsia="仿宋" w:hAnsi="Times New Roman"/>
          <w:sz w:val="28"/>
          <w:szCs w:val="28"/>
        </w:rPr>
        <w:t>特殊情况下无</w:t>
      </w:r>
      <w:r w:rsidRPr="007C7FCE">
        <w:rPr>
          <w:rFonts w:ascii="Times New Roman" w:eastAsia="仿宋" w:hAnsi="Times New Roman" w:hint="eastAsia"/>
          <w:sz w:val="28"/>
          <w:szCs w:val="28"/>
        </w:rPr>
        <w:t>ISSN</w:t>
      </w:r>
      <w:r w:rsidRPr="007C7FCE">
        <w:rPr>
          <w:rFonts w:ascii="Times New Roman" w:eastAsia="仿宋" w:hAnsi="Times New Roman" w:hint="eastAsia"/>
          <w:sz w:val="28"/>
          <w:szCs w:val="28"/>
        </w:rPr>
        <w:t>号</w:t>
      </w:r>
      <w:r w:rsidRPr="007C7FCE">
        <w:rPr>
          <w:rFonts w:ascii="Times New Roman" w:eastAsia="仿宋" w:hAnsi="Times New Roman"/>
          <w:sz w:val="28"/>
          <w:szCs w:val="28"/>
        </w:rPr>
        <w:t>，</w:t>
      </w:r>
      <w:r w:rsidR="00CB3CFB">
        <w:rPr>
          <w:rFonts w:ascii="Times New Roman" w:eastAsia="仿宋" w:hAnsi="Times New Roman" w:hint="eastAsia"/>
          <w:sz w:val="28"/>
          <w:szCs w:val="28"/>
        </w:rPr>
        <w:t>此时</w:t>
      </w:r>
      <w:r w:rsidRPr="007C7FCE">
        <w:rPr>
          <w:rFonts w:ascii="Times New Roman" w:eastAsia="仿宋" w:hAnsi="Times New Roman"/>
          <w:sz w:val="28"/>
          <w:szCs w:val="28"/>
        </w:rPr>
        <w:t>可填</w:t>
      </w:r>
      <w:r w:rsidR="00CB3CFB">
        <w:rPr>
          <w:rFonts w:ascii="Times New Roman" w:eastAsia="仿宋" w:hAnsi="Times New Roman" w:hint="eastAsia"/>
          <w:sz w:val="28"/>
          <w:szCs w:val="28"/>
        </w:rPr>
        <w:t>“无”</w:t>
      </w:r>
      <w:r w:rsidR="00CE7C47"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CE7C47" w:rsidRPr="008A0916" w:rsidRDefault="009B504A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论文作者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的署名顺序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应与正刊</w:t>
      </w:r>
      <w:r w:rsidR="00CB3CFB" w:rsidRPr="008A0916">
        <w:rPr>
          <w:rFonts w:ascii="Times New Roman" w:eastAsia="仿宋" w:hAnsi="Times New Roman"/>
          <w:color w:val="FF0000"/>
          <w:sz w:val="28"/>
          <w:szCs w:val="28"/>
        </w:rPr>
        <w:t>保持一致，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无论是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本校人员还是外校人员，都须完整填写，不得增减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作者</w:t>
      </w:r>
      <w:r w:rsidR="00216515" w:rsidRPr="008A0916">
        <w:rPr>
          <w:rFonts w:ascii="Times New Roman" w:eastAsia="仿宋" w:hAnsi="Times New Roman" w:hint="eastAsia"/>
          <w:color w:val="FF0000"/>
          <w:sz w:val="28"/>
          <w:szCs w:val="28"/>
        </w:rPr>
        <w:t>或</w:t>
      </w:r>
      <w:r w:rsidR="00CB3CFB" w:rsidRPr="008A0916">
        <w:rPr>
          <w:rFonts w:ascii="Times New Roman" w:eastAsia="仿宋" w:hAnsi="Times New Roman"/>
          <w:color w:val="FF0000"/>
          <w:sz w:val="28"/>
          <w:szCs w:val="28"/>
        </w:rPr>
        <w:t>改动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作者</w:t>
      </w:r>
      <w:r w:rsidR="00CB3CFB" w:rsidRPr="008A0916">
        <w:rPr>
          <w:rFonts w:ascii="Times New Roman" w:eastAsia="仿宋" w:hAnsi="Times New Roman"/>
          <w:color w:val="FF0000"/>
          <w:sz w:val="28"/>
          <w:szCs w:val="28"/>
        </w:rPr>
        <w:t>排序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；</w:t>
      </w:r>
    </w:p>
    <w:p w:rsidR="009B504A" w:rsidRPr="008A0916" w:rsidRDefault="005A3D8D" w:rsidP="00266CB9">
      <w:pPr>
        <w:pStyle w:val="a3"/>
        <w:numPr>
          <w:ilvl w:val="0"/>
          <w:numId w:val="5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备注</w:t>
      </w:r>
      <w:r w:rsidR="00CB3CFB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：</w:t>
      </w:r>
      <w:r w:rsidR="009B504A" w:rsidRPr="008A0916">
        <w:rPr>
          <w:rFonts w:ascii="Times New Roman" w:eastAsia="仿宋" w:hAnsi="Times New Roman" w:hint="eastAsia"/>
          <w:color w:val="FF0000"/>
          <w:sz w:val="28"/>
          <w:szCs w:val="28"/>
        </w:rPr>
        <w:t>当</w:t>
      </w:r>
      <w:r w:rsidR="009B504A" w:rsidRPr="008A0916">
        <w:rPr>
          <w:rFonts w:ascii="Times New Roman" w:eastAsia="仿宋" w:hAnsi="Times New Roman"/>
          <w:color w:val="FF0000"/>
          <w:sz w:val="28"/>
          <w:szCs w:val="28"/>
        </w:rPr>
        <w:t>所发表的论文被</w:t>
      </w:r>
      <w:r w:rsidR="009B504A" w:rsidRPr="008A0916">
        <w:rPr>
          <w:rFonts w:ascii="Times New Roman" w:eastAsia="仿宋" w:hAnsi="Times New Roman" w:hint="eastAsia"/>
          <w:color w:val="FF0000"/>
          <w:sz w:val="28"/>
          <w:szCs w:val="28"/>
        </w:rPr>
        <w:t>SCI\EI\</w:t>
      </w:r>
      <w:r w:rsidR="009B504A" w:rsidRPr="008A0916">
        <w:rPr>
          <w:rFonts w:ascii="Times New Roman" w:eastAsia="仿宋" w:hAnsi="Times New Roman"/>
          <w:color w:val="FF0000"/>
          <w:sz w:val="28"/>
          <w:szCs w:val="28"/>
        </w:rPr>
        <w:t>SSCI\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ISTP</w:t>
      </w:r>
      <w:r w:rsidR="009B504A" w:rsidRPr="008A0916">
        <w:rPr>
          <w:rFonts w:ascii="Times New Roman" w:eastAsia="仿宋" w:hAnsi="Times New Roman"/>
          <w:color w:val="FF0000"/>
          <w:sz w:val="28"/>
          <w:szCs w:val="28"/>
        </w:rPr>
        <w:t>\SCIE</w:t>
      </w:r>
      <w:r w:rsidR="009B504A" w:rsidRPr="008A0916">
        <w:rPr>
          <w:rFonts w:ascii="Times New Roman" w:eastAsia="仿宋" w:hAnsi="Times New Roman" w:hint="eastAsia"/>
          <w:color w:val="FF0000"/>
          <w:sz w:val="28"/>
          <w:szCs w:val="28"/>
        </w:rPr>
        <w:t>收录</w:t>
      </w:r>
      <w:r w:rsidR="009B504A" w:rsidRPr="008A0916">
        <w:rPr>
          <w:rFonts w:ascii="Times New Roman" w:eastAsia="仿宋" w:hAnsi="Times New Roman"/>
          <w:color w:val="FF0000"/>
          <w:sz w:val="28"/>
          <w:szCs w:val="28"/>
        </w:rPr>
        <w:t>时，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需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将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检索号填入备注</w:t>
      </w:r>
      <w:r w:rsidR="009B504A" w:rsidRPr="008A0916">
        <w:rPr>
          <w:rFonts w:ascii="Times New Roman" w:eastAsia="仿宋" w:hAnsi="Times New Roman" w:hint="eastAsia"/>
          <w:color w:val="FF0000"/>
          <w:sz w:val="28"/>
          <w:szCs w:val="28"/>
        </w:rPr>
        <w:t>。</w:t>
      </w:r>
    </w:p>
    <w:p w:rsidR="00734C00" w:rsidRPr="007C7FCE" w:rsidRDefault="00734C00" w:rsidP="00266CB9">
      <w:pPr>
        <w:pStyle w:val="a3"/>
        <w:numPr>
          <w:ilvl w:val="0"/>
          <w:numId w:val="4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专利成果</w:t>
      </w:r>
    </w:p>
    <w:p w:rsidR="00734C00" w:rsidRPr="007C7FCE" w:rsidRDefault="00734C00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专利名称</w:t>
      </w:r>
      <w:r w:rsidR="00CB3CFB">
        <w:rPr>
          <w:rFonts w:ascii="Times New Roman" w:eastAsia="仿宋" w:hAnsi="Times New Roman" w:hint="eastAsia"/>
          <w:sz w:val="28"/>
          <w:szCs w:val="28"/>
        </w:rPr>
        <w:t>应与专利授权书</w:t>
      </w:r>
      <w:r w:rsidR="00CB3CFB">
        <w:rPr>
          <w:rFonts w:ascii="Times New Roman" w:eastAsia="仿宋" w:hAnsi="Times New Roman"/>
          <w:sz w:val="28"/>
          <w:szCs w:val="28"/>
        </w:rPr>
        <w:t>中保持一致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734C00" w:rsidRPr="007C7FCE" w:rsidRDefault="00734C00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专利类型</w:t>
      </w:r>
      <w:r w:rsidR="00CA4EB2">
        <w:rPr>
          <w:rFonts w:ascii="Times New Roman" w:eastAsia="仿宋" w:hAnsi="Times New Roman" w:hint="eastAsia"/>
          <w:sz w:val="28"/>
          <w:szCs w:val="28"/>
        </w:rPr>
        <w:t>应</w:t>
      </w:r>
      <w:r w:rsidR="00CB3CFB">
        <w:rPr>
          <w:rFonts w:ascii="Times New Roman" w:eastAsia="仿宋" w:hAnsi="Times New Roman" w:hint="eastAsia"/>
          <w:sz w:val="28"/>
          <w:szCs w:val="28"/>
        </w:rPr>
        <w:t>与专利授权书</w:t>
      </w:r>
      <w:r w:rsidR="00CB3CFB">
        <w:rPr>
          <w:rFonts w:ascii="Times New Roman" w:eastAsia="仿宋" w:hAnsi="Times New Roman"/>
          <w:sz w:val="28"/>
          <w:szCs w:val="28"/>
        </w:rPr>
        <w:t>中保持一致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734C00" w:rsidRPr="007C7FCE" w:rsidRDefault="00734C00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专利状态</w:t>
      </w:r>
      <w:r w:rsidR="00CB3CFB">
        <w:rPr>
          <w:rFonts w:ascii="Times New Roman" w:eastAsia="仿宋" w:hAnsi="Times New Roman" w:hint="eastAsia"/>
          <w:sz w:val="28"/>
          <w:szCs w:val="28"/>
        </w:rPr>
        <w:t>应以国家知识产权局</w:t>
      </w:r>
      <w:r w:rsidR="00CB3CFB">
        <w:rPr>
          <w:rFonts w:ascii="Times New Roman" w:eastAsia="仿宋" w:hAnsi="Times New Roman"/>
          <w:sz w:val="28"/>
          <w:szCs w:val="28"/>
        </w:rPr>
        <w:t>发布的</w:t>
      </w:r>
      <w:r w:rsidR="00CB3CFB">
        <w:rPr>
          <w:rFonts w:ascii="Times New Roman" w:eastAsia="仿宋" w:hAnsi="Times New Roman" w:hint="eastAsia"/>
          <w:sz w:val="28"/>
          <w:szCs w:val="28"/>
        </w:rPr>
        <w:t>最新</w:t>
      </w:r>
      <w:r w:rsidR="00CB3CFB">
        <w:rPr>
          <w:rFonts w:ascii="Times New Roman" w:eastAsia="仿宋" w:hAnsi="Times New Roman"/>
          <w:sz w:val="28"/>
          <w:szCs w:val="28"/>
        </w:rPr>
        <w:t>法律状态</w:t>
      </w:r>
      <w:r w:rsidR="006D1B6A">
        <w:rPr>
          <w:rFonts w:ascii="Times New Roman" w:eastAsia="仿宋" w:hAnsi="Times New Roman" w:hint="eastAsia"/>
          <w:sz w:val="28"/>
          <w:szCs w:val="28"/>
        </w:rPr>
        <w:t>为准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734C00" w:rsidRPr="007C7FCE" w:rsidRDefault="00734C00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申请日期</w:t>
      </w:r>
      <w:r w:rsidRPr="007C7FCE">
        <w:rPr>
          <w:rFonts w:ascii="Times New Roman" w:eastAsia="仿宋" w:hAnsi="Times New Roman"/>
          <w:sz w:val="28"/>
          <w:szCs w:val="28"/>
        </w:rPr>
        <w:t>、公开日期、授权日期</w:t>
      </w:r>
      <w:r w:rsidR="006D1B6A">
        <w:rPr>
          <w:rFonts w:ascii="Times New Roman" w:eastAsia="仿宋" w:hAnsi="Times New Roman" w:hint="eastAsia"/>
          <w:sz w:val="28"/>
          <w:szCs w:val="28"/>
        </w:rPr>
        <w:t>应与国家知识产权局</w:t>
      </w:r>
      <w:r w:rsidR="006D1B6A">
        <w:rPr>
          <w:rFonts w:ascii="Times New Roman" w:eastAsia="仿宋" w:hAnsi="Times New Roman"/>
          <w:sz w:val="28"/>
          <w:szCs w:val="28"/>
        </w:rPr>
        <w:t>公布的</w:t>
      </w:r>
      <w:r w:rsidR="006D1B6A">
        <w:rPr>
          <w:rFonts w:ascii="Times New Roman" w:eastAsia="仿宋" w:hAnsi="Times New Roman" w:hint="eastAsia"/>
          <w:sz w:val="28"/>
          <w:szCs w:val="28"/>
        </w:rPr>
        <w:t>相应</w:t>
      </w:r>
      <w:r w:rsidR="006D1B6A">
        <w:rPr>
          <w:rFonts w:ascii="Times New Roman" w:eastAsia="仿宋" w:hAnsi="Times New Roman"/>
          <w:sz w:val="28"/>
          <w:szCs w:val="28"/>
        </w:rPr>
        <w:t>法律状态</w:t>
      </w:r>
      <w:r w:rsidR="006D1B6A">
        <w:rPr>
          <w:rFonts w:ascii="Times New Roman" w:eastAsia="仿宋" w:hAnsi="Times New Roman" w:hint="eastAsia"/>
          <w:sz w:val="28"/>
          <w:szCs w:val="28"/>
        </w:rPr>
        <w:t>日期保持</w:t>
      </w:r>
      <w:r w:rsidR="006D1B6A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/>
          <w:sz w:val="28"/>
          <w:szCs w:val="28"/>
        </w:rPr>
        <w:t>；</w:t>
      </w:r>
    </w:p>
    <w:p w:rsidR="00734C00" w:rsidRPr="007C7FCE" w:rsidRDefault="00734C00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申请号</w:t>
      </w:r>
      <w:r w:rsidRPr="007C7FCE">
        <w:rPr>
          <w:rFonts w:ascii="Times New Roman" w:eastAsia="仿宋" w:hAnsi="Times New Roman"/>
          <w:sz w:val="28"/>
          <w:szCs w:val="28"/>
        </w:rPr>
        <w:t>、公开号、授权号</w:t>
      </w:r>
      <w:r w:rsidR="006D1B6A">
        <w:rPr>
          <w:rFonts w:ascii="Times New Roman" w:eastAsia="仿宋" w:hAnsi="Times New Roman" w:hint="eastAsia"/>
          <w:sz w:val="28"/>
          <w:szCs w:val="28"/>
        </w:rPr>
        <w:t>应与</w:t>
      </w:r>
      <w:r w:rsidR="00600106">
        <w:rPr>
          <w:rFonts w:ascii="Times New Roman" w:eastAsia="仿宋" w:hAnsi="Times New Roman" w:hint="eastAsia"/>
          <w:sz w:val="28"/>
          <w:szCs w:val="28"/>
        </w:rPr>
        <w:t>国家知识产权局</w:t>
      </w:r>
      <w:r w:rsidR="00600106">
        <w:rPr>
          <w:rFonts w:ascii="Times New Roman" w:eastAsia="仿宋" w:hAnsi="Times New Roman"/>
          <w:sz w:val="28"/>
          <w:szCs w:val="28"/>
        </w:rPr>
        <w:t>公布的</w:t>
      </w:r>
      <w:r w:rsidR="00600106">
        <w:rPr>
          <w:rFonts w:ascii="Times New Roman" w:eastAsia="仿宋" w:hAnsi="Times New Roman" w:hint="eastAsia"/>
          <w:sz w:val="28"/>
          <w:szCs w:val="28"/>
        </w:rPr>
        <w:t>相关号码</w:t>
      </w:r>
      <w:r w:rsidR="00600106">
        <w:rPr>
          <w:rFonts w:ascii="Times New Roman" w:eastAsia="仿宋" w:hAnsi="Times New Roman"/>
          <w:sz w:val="28"/>
          <w:szCs w:val="28"/>
        </w:rPr>
        <w:t>保持</w:t>
      </w:r>
      <w:r w:rsidR="00600106">
        <w:rPr>
          <w:rFonts w:ascii="Times New Roman" w:eastAsia="仿宋" w:hAnsi="Times New Roman" w:hint="eastAsia"/>
          <w:sz w:val="28"/>
          <w:szCs w:val="28"/>
        </w:rPr>
        <w:t>一致</w:t>
      </w:r>
      <w:r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734C00" w:rsidRPr="008A0916" w:rsidRDefault="00B13EB1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学校署名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：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当专利权人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为</w:t>
      </w:r>
      <w:r w:rsidR="00032DAB">
        <w:rPr>
          <w:rFonts w:ascii="Times New Roman" w:eastAsia="仿宋" w:hAnsi="Times New Roman"/>
          <w:color w:val="FF0000"/>
          <w:sz w:val="28"/>
          <w:szCs w:val="28"/>
        </w:rPr>
        <w:t>中山大学南方学院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且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为第一单位</w:t>
      </w:r>
      <w:r w:rsidR="00DB1487" w:rsidRPr="008A0916">
        <w:rPr>
          <w:rFonts w:ascii="Times New Roman" w:eastAsia="仿宋" w:hAnsi="Times New Roman" w:hint="eastAsia"/>
          <w:color w:val="FF0000"/>
          <w:sz w:val="28"/>
          <w:szCs w:val="28"/>
        </w:rPr>
        <w:t>时，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选择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“</w:t>
      </w:r>
      <w:r w:rsidR="002A0337" w:rsidRPr="008A0916">
        <w:rPr>
          <w:rFonts w:ascii="Times New Roman" w:eastAsia="仿宋" w:hAnsi="Times New Roman"/>
          <w:color w:val="FF0000"/>
          <w:sz w:val="28"/>
          <w:szCs w:val="28"/>
        </w:rPr>
        <w:t>第一单位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”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，其他情况均选择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“</w:t>
      </w:r>
      <w:r w:rsidR="002A0337" w:rsidRPr="008A0916">
        <w:rPr>
          <w:rFonts w:ascii="Times New Roman" w:eastAsia="仿宋" w:hAnsi="Times New Roman"/>
          <w:color w:val="FF0000"/>
          <w:sz w:val="28"/>
          <w:szCs w:val="28"/>
        </w:rPr>
        <w:t>非第一单位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”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；</w:t>
      </w:r>
    </w:p>
    <w:p w:rsidR="00B13EB1" w:rsidRPr="007C7FCE" w:rsidRDefault="00B13EB1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申请人和专利权人均需</w:t>
      </w:r>
      <w:r w:rsidR="002A0337">
        <w:rPr>
          <w:rFonts w:ascii="Times New Roman" w:eastAsia="仿宋" w:hAnsi="Times New Roman" w:hint="eastAsia"/>
          <w:sz w:val="28"/>
          <w:szCs w:val="28"/>
        </w:rPr>
        <w:t>与国家知识产权</w:t>
      </w:r>
      <w:r w:rsidR="002A0337">
        <w:rPr>
          <w:rFonts w:ascii="Times New Roman" w:eastAsia="仿宋" w:hAnsi="Times New Roman"/>
          <w:sz w:val="28"/>
          <w:szCs w:val="28"/>
        </w:rPr>
        <w:t>局公布的</w:t>
      </w:r>
      <w:r w:rsidR="002A0337">
        <w:rPr>
          <w:rFonts w:ascii="Times New Roman" w:eastAsia="仿宋" w:hAnsi="Times New Roman" w:hint="eastAsia"/>
          <w:sz w:val="28"/>
          <w:szCs w:val="28"/>
        </w:rPr>
        <w:t>信息保持</w:t>
      </w:r>
      <w:r w:rsidR="002A0337">
        <w:rPr>
          <w:rFonts w:ascii="Times New Roman" w:eastAsia="仿宋" w:hAnsi="Times New Roman"/>
          <w:sz w:val="28"/>
          <w:szCs w:val="28"/>
        </w:rPr>
        <w:t>一致</w:t>
      </w:r>
      <w:r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B13EB1" w:rsidRPr="008A0916" w:rsidRDefault="00B13EB1" w:rsidP="00266CB9">
      <w:pPr>
        <w:pStyle w:val="a3"/>
        <w:numPr>
          <w:ilvl w:val="0"/>
          <w:numId w:val="6"/>
        </w:numPr>
        <w:ind w:left="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发明人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署名顺序</w:t>
      </w:r>
      <w:r w:rsidR="002A0337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：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无论是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本校人员还是外校人员，都须完整填写，不得增减</w:t>
      </w:r>
      <w:r w:rsidR="00216515" w:rsidRPr="008A0916">
        <w:rPr>
          <w:rFonts w:ascii="Times New Roman" w:eastAsia="仿宋" w:hAnsi="Times New Roman" w:hint="eastAsia"/>
          <w:color w:val="FF0000"/>
          <w:sz w:val="28"/>
          <w:szCs w:val="28"/>
        </w:rPr>
        <w:t>或</w:t>
      </w:r>
      <w:r w:rsidRPr="008A0916">
        <w:rPr>
          <w:rFonts w:ascii="Times New Roman" w:eastAsia="仿宋" w:hAnsi="Times New Roman"/>
          <w:color w:val="FF0000"/>
          <w:sz w:val="28"/>
          <w:szCs w:val="28"/>
        </w:rPr>
        <w:t>改动排序</w:t>
      </w:r>
      <w:r w:rsidR="00266CB9" w:rsidRPr="008A0916">
        <w:rPr>
          <w:rFonts w:ascii="Times New Roman" w:eastAsia="仿宋" w:hAnsi="Times New Roman" w:hint="eastAsia"/>
          <w:color w:val="FF0000"/>
          <w:sz w:val="28"/>
          <w:szCs w:val="28"/>
        </w:rPr>
        <w:t>。</w:t>
      </w:r>
    </w:p>
    <w:p w:rsidR="00734C00" w:rsidRPr="007C7FCE" w:rsidRDefault="009B6EE4" w:rsidP="00266CB9">
      <w:pPr>
        <w:pStyle w:val="a3"/>
        <w:numPr>
          <w:ilvl w:val="0"/>
          <w:numId w:val="4"/>
        </w:numPr>
        <w:ind w:left="0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lastRenderedPageBreak/>
        <w:t>著作权</w:t>
      </w:r>
    </w:p>
    <w:p w:rsidR="00693296" w:rsidRPr="007C7FCE" w:rsidRDefault="00693296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著作权</w:t>
      </w:r>
      <w:r w:rsidRPr="007C7FCE">
        <w:rPr>
          <w:rFonts w:ascii="Times New Roman" w:eastAsia="仿宋" w:hAnsi="Times New Roman"/>
          <w:sz w:val="28"/>
          <w:szCs w:val="28"/>
        </w:rPr>
        <w:t>名称</w:t>
      </w:r>
      <w:r w:rsidR="00F31A8D">
        <w:rPr>
          <w:rFonts w:ascii="Times New Roman" w:eastAsia="仿宋" w:hAnsi="Times New Roman" w:hint="eastAsia"/>
          <w:sz w:val="28"/>
          <w:szCs w:val="28"/>
        </w:rPr>
        <w:t>需</w:t>
      </w:r>
      <w:r w:rsidR="00F31A8D">
        <w:rPr>
          <w:rFonts w:ascii="Times New Roman" w:eastAsia="仿宋" w:hAnsi="Times New Roman"/>
          <w:sz w:val="28"/>
          <w:szCs w:val="28"/>
        </w:rPr>
        <w:t>与</w:t>
      </w:r>
      <w:r w:rsidR="00F31A8D">
        <w:rPr>
          <w:rFonts w:ascii="Times New Roman" w:eastAsia="仿宋" w:hAnsi="Times New Roman" w:hint="eastAsia"/>
          <w:sz w:val="28"/>
          <w:szCs w:val="28"/>
        </w:rPr>
        <w:t>著作权登记证书上的</w:t>
      </w:r>
      <w:r w:rsidR="00F31A8D">
        <w:rPr>
          <w:rFonts w:ascii="Times New Roman" w:eastAsia="仿宋" w:hAnsi="Times New Roman"/>
          <w:sz w:val="28"/>
          <w:szCs w:val="28"/>
        </w:rPr>
        <w:t>名称保持一致</w:t>
      </w:r>
      <w:r w:rsidR="00F31A8D">
        <w:rPr>
          <w:rFonts w:ascii="Times New Roman" w:eastAsia="仿宋" w:hAnsi="Times New Roman" w:hint="eastAsia"/>
          <w:sz w:val="28"/>
          <w:szCs w:val="28"/>
        </w:rPr>
        <w:t>（有些软件著作权名称</w:t>
      </w:r>
      <w:r w:rsidR="00F31A8D">
        <w:rPr>
          <w:rFonts w:ascii="Times New Roman" w:eastAsia="仿宋" w:hAnsi="Times New Roman"/>
          <w:sz w:val="28"/>
          <w:szCs w:val="28"/>
        </w:rPr>
        <w:t>被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增减</w:t>
      </w:r>
      <w:r w:rsidR="00F31A8D">
        <w:rPr>
          <w:rFonts w:ascii="Times New Roman" w:eastAsia="仿宋" w:hAnsi="Times New Roman" w:hint="eastAsia"/>
          <w:sz w:val="28"/>
          <w:szCs w:val="28"/>
        </w:rPr>
        <w:t>“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V1.0</w:t>
      </w:r>
      <w:r w:rsidR="00F31A8D">
        <w:rPr>
          <w:rFonts w:ascii="Times New Roman" w:eastAsia="仿宋" w:hAnsi="Times New Roman" w:hint="eastAsia"/>
          <w:sz w:val="28"/>
          <w:szCs w:val="28"/>
        </w:rPr>
        <w:t>”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，导致</w:t>
      </w:r>
      <w:r w:rsidR="00E31CDF">
        <w:rPr>
          <w:rFonts w:ascii="Times New Roman" w:eastAsia="仿宋" w:hAnsi="Times New Roman" w:hint="eastAsia"/>
          <w:sz w:val="28"/>
          <w:szCs w:val="28"/>
        </w:rPr>
        <w:t>我校</w:t>
      </w:r>
      <w:r w:rsidR="00CA4EB2">
        <w:rPr>
          <w:rFonts w:ascii="Times New Roman" w:eastAsia="仿宋" w:hAnsi="Times New Roman" w:hint="eastAsia"/>
          <w:sz w:val="28"/>
          <w:szCs w:val="28"/>
        </w:rPr>
        <w:t>科研管理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系统中</w:t>
      </w:r>
      <w:r w:rsidR="00E31CDF">
        <w:rPr>
          <w:rFonts w:ascii="Times New Roman" w:eastAsia="仿宋" w:hAnsi="Times New Roman" w:hint="eastAsia"/>
          <w:sz w:val="28"/>
          <w:szCs w:val="28"/>
        </w:rPr>
        <w:t>的著作权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名称与著作权登记证书</w:t>
      </w:r>
      <w:r w:rsidR="00F31A8D" w:rsidRPr="007C7FCE">
        <w:rPr>
          <w:rFonts w:ascii="Times New Roman" w:eastAsia="仿宋" w:hAnsi="Times New Roman"/>
          <w:sz w:val="28"/>
          <w:szCs w:val="28"/>
        </w:rPr>
        <w:t>上的</w:t>
      </w:r>
      <w:r w:rsidR="00E31CDF">
        <w:rPr>
          <w:rFonts w:ascii="Times New Roman" w:eastAsia="仿宋" w:hAnsi="Times New Roman" w:hint="eastAsia"/>
          <w:sz w:val="28"/>
          <w:szCs w:val="28"/>
        </w:rPr>
        <w:t>著作权</w:t>
      </w:r>
      <w:r w:rsidR="00F31A8D" w:rsidRPr="007C7FCE">
        <w:rPr>
          <w:rFonts w:ascii="Times New Roman" w:eastAsia="仿宋" w:hAnsi="Times New Roman"/>
          <w:sz w:val="28"/>
          <w:szCs w:val="28"/>
        </w:rPr>
        <w:t>名称不符</w:t>
      </w:r>
      <w:r w:rsidR="00F31A8D">
        <w:rPr>
          <w:rFonts w:ascii="Times New Roman" w:eastAsia="仿宋" w:hAnsi="Times New Roman" w:hint="eastAsia"/>
          <w:sz w:val="28"/>
          <w:szCs w:val="28"/>
        </w:rPr>
        <w:t>）</w:t>
      </w:r>
      <w:r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693296" w:rsidRPr="007C7FCE" w:rsidRDefault="00693296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著作权编号</w:t>
      </w:r>
      <w:r w:rsidR="00F31A8D">
        <w:rPr>
          <w:rFonts w:ascii="Times New Roman" w:eastAsia="仿宋" w:hAnsi="Times New Roman" w:hint="eastAsia"/>
          <w:sz w:val="28"/>
          <w:szCs w:val="28"/>
        </w:rPr>
        <w:t>以</w:t>
      </w:r>
      <w:r w:rsidRPr="007C7FCE">
        <w:rPr>
          <w:rFonts w:ascii="Times New Roman" w:eastAsia="仿宋" w:hAnsi="Times New Roman" w:hint="eastAsia"/>
          <w:sz w:val="28"/>
          <w:szCs w:val="28"/>
        </w:rPr>
        <w:t>著作权</w:t>
      </w:r>
      <w:r w:rsidRPr="007C7FCE">
        <w:rPr>
          <w:rFonts w:ascii="Times New Roman" w:eastAsia="仿宋" w:hAnsi="Times New Roman"/>
          <w:sz w:val="28"/>
          <w:szCs w:val="28"/>
        </w:rPr>
        <w:t>登记证书右上角的</w:t>
      </w:r>
      <w:r w:rsidRPr="007C7FCE">
        <w:rPr>
          <w:rFonts w:ascii="Times New Roman" w:eastAsia="仿宋" w:hAnsi="Times New Roman" w:hint="eastAsia"/>
          <w:sz w:val="28"/>
          <w:szCs w:val="28"/>
        </w:rPr>
        <w:t>“软著</w:t>
      </w:r>
      <w:r w:rsidRPr="007C7FCE">
        <w:rPr>
          <w:rFonts w:ascii="Times New Roman" w:eastAsia="仿宋" w:hAnsi="Times New Roman"/>
          <w:sz w:val="28"/>
          <w:szCs w:val="28"/>
        </w:rPr>
        <w:t>登字第</w:t>
      </w:r>
      <w:r w:rsidR="00F31A8D">
        <w:rPr>
          <w:rFonts w:ascii="Times New Roman" w:eastAsia="仿宋" w:hAnsi="Times New Roman"/>
          <w:sz w:val="28"/>
          <w:szCs w:val="28"/>
        </w:rPr>
        <w:t>*******</w:t>
      </w:r>
      <w:r w:rsidRPr="007C7FCE">
        <w:rPr>
          <w:rFonts w:ascii="Times New Roman" w:eastAsia="仿宋" w:hAnsi="Times New Roman" w:hint="eastAsia"/>
          <w:sz w:val="28"/>
          <w:szCs w:val="28"/>
        </w:rPr>
        <w:t>号”</w:t>
      </w:r>
      <w:r w:rsidR="00F31A8D">
        <w:rPr>
          <w:rFonts w:ascii="Times New Roman" w:eastAsia="仿宋" w:hAnsi="Times New Roman" w:hint="eastAsia"/>
          <w:sz w:val="28"/>
          <w:szCs w:val="28"/>
        </w:rPr>
        <w:t>为准</w:t>
      </w:r>
      <w:r w:rsidR="00F31A8D">
        <w:rPr>
          <w:rFonts w:ascii="Times New Roman" w:eastAsia="仿宋" w:hAnsi="Times New Roman"/>
          <w:sz w:val="28"/>
          <w:szCs w:val="28"/>
        </w:rPr>
        <w:t>，例如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“软著</w:t>
      </w:r>
      <w:r w:rsidR="00F31A8D" w:rsidRPr="007C7FCE">
        <w:rPr>
          <w:rFonts w:ascii="Times New Roman" w:eastAsia="仿宋" w:hAnsi="Times New Roman"/>
          <w:sz w:val="28"/>
          <w:szCs w:val="28"/>
        </w:rPr>
        <w:t>登字第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2985052</w:t>
      </w:r>
      <w:r w:rsidR="00F31A8D" w:rsidRPr="007C7FCE">
        <w:rPr>
          <w:rFonts w:ascii="Times New Roman" w:eastAsia="仿宋" w:hAnsi="Times New Roman" w:hint="eastAsia"/>
          <w:sz w:val="28"/>
          <w:szCs w:val="28"/>
        </w:rPr>
        <w:t>号”</w:t>
      </w:r>
      <w:r w:rsidRPr="007C7FCE">
        <w:rPr>
          <w:rFonts w:ascii="Times New Roman" w:eastAsia="仿宋" w:hAnsi="Times New Roman"/>
          <w:sz w:val="28"/>
          <w:szCs w:val="28"/>
        </w:rPr>
        <w:t>的著作权编号为</w:t>
      </w:r>
      <w:r w:rsidRPr="007C7FCE">
        <w:rPr>
          <w:rFonts w:ascii="Times New Roman" w:eastAsia="仿宋" w:hAnsi="Times New Roman" w:hint="eastAsia"/>
          <w:sz w:val="28"/>
          <w:szCs w:val="28"/>
        </w:rPr>
        <w:t>“</w:t>
      </w:r>
      <w:r w:rsidRPr="007C7FCE">
        <w:rPr>
          <w:rFonts w:ascii="Times New Roman" w:eastAsia="仿宋" w:hAnsi="Times New Roman" w:hint="eastAsia"/>
          <w:sz w:val="28"/>
          <w:szCs w:val="28"/>
        </w:rPr>
        <w:t>2985052</w:t>
      </w:r>
      <w:r w:rsidRPr="007C7FCE">
        <w:rPr>
          <w:rFonts w:ascii="Times New Roman" w:eastAsia="仿宋" w:hAnsi="Times New Roman" w:hint="eastAsia"/>
          <w:sz w:val="28"/>
          <w:szCs w:val="28"/>
        </w:rPr>
        <w:t>”</w:t>
      </w:r>
      <w:r w:rsidRPr="007C7FCE">
        <w:rPr>
          <w:rFonts w:ascii="Times New Roman" w:eastAsia="仿宋" w:hAnsi="Times New Roman"/>
          <w:sz w:val="28"/>
          <w:szCs w:val="28"/>
        </w:rPr>
        <w:t>）</w:t>
      </w:r>
      <w:r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693296" w:rsidRPr="007C7FCE" w:rsidRDefault="00693296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sz w:val="28"/>
          <w:szCs w:val="28"/>
        </w:rPr>
      </w:pPr>
      <w:proofErr w:type="gramStart"/>
      <w:r w:rsidRPr="007C7FCE">
        <w:rPr>
          <w:rFonts w:ascii="Times New Roman" w:eastAsia="仿宋" w:hAnsi="Times New Roman" w:hint="eastAsia"/>
          <w:sz w:val="28"/>
          <w:szCs w:val="28"/>
        </w:rPr>
        <w:t>登记号需</w:t>
      </w:r>
      <w:r w:rsidRPr="007C7FCE">
        <w:rPr>
          <w:rFonts w:ascii="Times New Roman" w:eastAsia="仿宋" w:hAnsi="Times New Roman"/>
          <w:sz w:val="28"/>
          <w:szCs w:val="28"/>
        </w:rPr>
        <w:t>与</w:t>
      </w:r>
      <w:proofErr w:type="gramEnd"/>
      <w:r w:rsidRPr="007C7FCE">
        <w:rPr>
          <w:rFonts w:ascii="Times New Roman" w:eastAsia="仿宋" w:hAnsi="Times New Roman"/>
          <w:sz w:val="28"/>
          <w:szCs w:val="28"/>
        </w:rPr>
        <w:t>著作权登记证书上的登记号</w:t>
      </w:r>
      <w:r w:rsidR="00F31A8D">
        <w:rPr>
          <w:rFonts w:ascii="Times New Roman" w:eastAsia="仿宋" w:hAnsi="Times New Roman" w:hint="eastAsia"/>
          <w:sz w:val="28"/>
          <w:szCs w:val="28"/>
        </w:rPr>
        <w:t>保持</w:t>
      </w:r>
      <w:r w:rsidRPr="007C7FCE">
        <w:rPr>
          <w:rFonts w:ascii="Times New Roman" w:eastAsia="仿宋" w:hAnsi="Times New Roman" w:hint="eastAsia"/>
          <w:sz w:val="28"/>
          <w:szCs w:val="28"/>
        </w:rPr>
        <w:t>一致</w:t>
      </w:r>
      <w:r w:rsidR="00FA644B"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FA644B" w:rsidRPr="007C7FCE" w:rsidRDefault="00FA644B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出版日期</w:t>
      </w:r>
      <w:r w:rsidR="00F31A8D">
        <w:rPr>
          <w:rFonts w:ascii="Times New Roman" w:eastAsia="仿宋" w:hAnsi="Times New Roman" w:hint="eastAsia"/>
          <w:sz w:val="28"/>
          <w:szCs w:val="28"/>
        </w:rPr>
        <w:t>以</w:t>
      </w:r>
      <w:r w:rsidRPr="007C7FCE">
        <w:rPr>
          <w:rFonts w:ascii="Times New Roman" w:eastAsia="仿宋" w:hAnsi="Times New Roman"/>
          <w:sz w:val="28"/>
          <w:szCs w:val="28"/>
        </w:rPr>
        <w:t>著作权登记证书右下角</w:t>
      </w:r>
      <w:r w:rsidRPr="007C7FCE">
        <w:rPr>
          <w:rFonts w:ascii="Times New Roman" w:eastAsia="仿宋" w:hAnsi="Times New Roman" w:hint="eastAsia"/>
          <w:sz w:val="28"/>
          <w:szCs w:val="28"/>
        </w:rPr>
        <w:t>证书</w:t>
      </w:r>
      <w:r w:rsidR="00F31A8D">
        <w:rPr>
          <w:rFonts w:ascii="Times New Roman" w:eastAsia="仿宋" w:hAnsi="Times New Roman"/>
          <w:sz w:val="28"/>
          <w:szCs w:val="28"/>
        </w:rPr>
        <w:t>获得日期为准</w:t>
      </w:r>
      <w:r w:rsidR="00A3367C" w:rsidRPr="007C7FCE">
        <w:rPr>
          <w:rFonts w:ascii="Times New Roman" w:eastAsia="仿宋" w:hAnsi="Times New Roman" w:hint="eastAsia"/>
          <w:sz w:val="28"/>
          <w:szCs w:val="28"/>
        </w:rPr>
        <w:t>；</w:t>
      </w:r>
    </w:p>
    <w:p w:rsidR="00A3367C" w:rsidRPr="008A0916" w:rsidRDefault="00A3367C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作者信息署名顺序</w:t>
      </w:r>
      <w:r w:rsidR="00F31A8D" w:rsidRPr="008A0916">
        <w:rPr>
          <w:rFonts w:ascii="Times New Roman" w:eastAsia="仿宋" w:hAnsi="Times New Roman" w:hint="eastAsia"/>
          <w:color w:val="FF0000"/>
          <w:sz w:val="28"/>
          <w:szCs w:val="28"/>
        </w:rPr>
        <w:t>：无论是本校人员还是外校人员，都须完整填写，不得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增减</w:t>
      </w:r>
      <w:r w:rsidR="00216515" w:rsidRPr="008A0916">
        <w:rPr>
          <w:rFonts w:ascii="Times New Roman" w:eastAsia="仿宋" w:hAnsi="Times New Roman" w:hint="eastAsia"/>
          <w:color w:val="FF0000"/>
          <w:sz w:val="28"/>
          <w:szCs w:val="28"/>
        </w:rPr>
        <w:t>或</w:t>
      </w:r>
      <w:r w:rsidR="00F31A8D" w:rsidRPr="008A0916">
        <w:rPr>
          <w:rFonts w:ascii="Times New Roman" w:eastAsia="仿宋" w:hAnsi="Times New Roman" w:hint="eastAsia"/>
          <w:color w:val="FF0000"/>
          <w:sz w:val="28"/>
          <w:szCs w:val="28"/>
        </w:rPr>
        <w:t>改动排序</w:t>
      </w:r>
      <w:r w:rsidRPr="008A0916">
        <w:rPr>
          <w:rFonts w:ascii="Times New Roman" w:eastAsia="仿宋" w:hAnsi="Times New Roman" w:hint="eastAsia"/>
          <w:color w:val="FF0000"/>
          <w:sz w:val="28"/>
          <w:szCs w:val="28"/>
        </w:rPr>
        <w:t>；</w:t>
      </w:r>
    </w:p>
    <w:p w:rsidR="00A3367C" w:rsidRPr="007C7FCE" w:rsidRDefault="00A3367C" w:rsidP="00266CB9">
      <w:pPr>
        <w:pStyle w:val="a3"/>
        <w:numPr>
          <w:ilvl w:val="0"/>
          <w:numId w:val="7"/>
        </w:numPr>
        <w:ind w:leftChars="50" w:left="105" w:firstLine="560"/>
        <w:rPr>
          <w:rFonts w:ascii="Times New Roman" w:eastAsia="仿宋" w:hAnsi="Times New Roman"/>
          <w:sz w:val="28"/>
          <w:szCs w:val="28"/>
        </w:rPr>
      </w:pPr>
      <w:r w:rsidRPr="007C7FCE">
        <w:rPr>
          <w:rFonts w:ascii="Times New Roman" w:eastAsia="仿宋" w:hAnsi="Times New Roman" w:hint="eastAsia"/>
          <w:sz w:val="28"/>
          <w:szCs w:val="28"/>
        </w:rPr>
        <w:t>著作权</w:t>
      </w:r>
      <w:r w:rsidRPr="007C7FCE">
        <w:rPr>
          <w:rFonts w:ascii="Times New Roman" w:eastAsia="仿宋" w:hAnsi="Times New Roman"/>
          <w:sz w:val="28"/>
          <w:szCs w:val="28"/>
        </w:rPr>
        <w:t>统一上传</w:t>
      </w:r>
      <w:r w:rsidRPr="007C7FCE">
        <w:rPr>
          <w:rFonts w:ascii="Times New Roman" w:eastAsia="仿宋" w:hAnsi="Times New Roman" w:hint="eastAsia"/>
          <w:sz w:val="28"/>
          <w:szCs w:val="28"/>
        </w:rPr>
        <w:t>证书</w:t>
      </w:r>
      <w:r w:rsidR="00E31CDF" w:rsidRPr="007C7FCE">
        <w:rPr>
          <w:rFonts w:ascii="Times New Roman" w:eastAsia="仿宋" w:hAnsi="Times New Roman"/>
          <w:sz w:val="28"/>
          <w:szCs w:val="28"/>
        </w:rPr>
        <w:t>扫描</w:t>
      </w:r>
      <w:r w:rsidR="00E31CDF">
        <w:rPr>
          <w:rFonts w:ascii="Times New Roman" w:eastAsia="仿宋" w:hAnsi="Times New Roman" w:hint="eastAsia"/>
          <w:sz w:val="28"/>
          <w:szCs w:val="28"/>
        </w:rPr>
        <w:t>件</w:t>
      </w:r>
      <w:r w:rsidRPr="007C7FCE">
        <w:rPr>
          <w:rFonts w:ascii="Times New Roman" w:eastAsia="仿宋" w:hAnsi="Times New Roman" w:hint="eastAsia"/>
          <w:sz w:val="28"/>
          <w:szCs w:val="28"/>
        </w:rPr>
        <w:t>电子版附件。</w:t>
      </w:r>
    </w:p>
    <w:sectPr w:rsidR="00A3367C" w:rsidRPr="007C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72" w:rsidRDefault="00227F72" w:rsidP="00F42846">
      <w:r>
        <w:separator/>
      </w:r>
    </w:p>
  </w:endnote>
  <w:endnote w:type="continuationSeparator" w:id="0">
    <w:p w:rsidR="00227F72" w:rsidRDefault="00227F72" w:rsidP="00F4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72" w:rsidRDefault="00227F72" w:rsidP="00F42846">
      <w:r>
        <w:separator/>
      </w:r>
    </w:p>
  </w:footnote>
  <w:footnote w:type="continuationSeparator" w:id="0">
    <w:p w:rsidR="00227F72" w:rsidRDefault="00227F72" w:rsidP="00F4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203"/>
    <w:multiLevelType w:val="hybridMultilevel"/>
    <w:tmpl w:val="12DE3E3A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F56F7"/>
    <w:multiLevelType w:val="hybridMultilevel"/>
    <w:tmpl w:val="D5BAF656"/>
    <w:lvl w:ilvl="0" w:tplc="65FE2E7C">
      <w:start w:val="1"/>
      <w:numFmt w:val="decimal"/>
      <w:lvlText w:val="%1）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B4371"/>
    <w:multiLevelType w:val="hybridMultilevel"/>
    <w:tmpl w:val="0F8A9D76"/>
    <w:lvl w:ilvl="0" w:tplc="04090017">
      <w:start w:val="1"/>
      <w:numFmt w:val="chi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3">
    <w:nsid w:val="1D5F08BF"/>
    <w:multiLevelType w:val="hybridMultilevel"/>
    <w:tmpl w:val="D732359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B662B8"/>
    <w:multiLevelType w:val="hybridMultilevel"/>
    <w:tmpl w:val="F1780EB2"/>
    <w:lvl w:ilvl="0" w:tplc="6A1080B4">
      <w:start w:val="1"/>
      <w:numFmt w:val="japaneseCounting"/>
      <w:lvlText w:val="%1、"/>
      <w:lvlJc w:val="left"/>
      <w:pPr>
        <w:ind w:left="311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CC3079"/>
    <w:multiLevelType w:val="hybridMultilevel"/>
    <w:tmpl w:val="B3BCE52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5827D15"/>
    <w:multiLevelType w:val="hybridMultilevel"/>
    <w:tmpl w:val="1B2A913C"/>
    <w:lvl w:ilvl="0" w:tplc="1BE4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316477"/>
    <w:multiLevelType w:val="hybridMultilevel"/>
    <w:tmpl w:val="68E6D452"/>
    <w:lvl w:ilvl="0" w:tplc="81C4D9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944" w:hanging="420"/>
      </w:pPr>
    </w:lvl>
    <w:lvl w:ilvl="2" w:tplc="0409001B" w:tentative="1">
      <w:start w:val="1"/>
      <w:numFmt w:val="lowerRoman"/>
      <w:lvlText w:val="%3."/>
      <w:lvlJc w:val="righ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9" w:tentative="1">
      <w:start w:val="1"/>
      <w:numFmt w:val="lowerLetter"/>
      <w:lvlText w:val="%5)"/>
      <w:lvlJc w:val="left"/>
      <w:pPr>
        <w:ind w:left="7204" w:hanging="420"/>
      </w:pPr>
    </w:lvl>
    <w:lvl w:ilvl="5" w:tplc="0409001B" w:tentative="1">
      <w:start w:val="1"/>
      <w:numFmt w:val="lowerRoman"/>
      <w:lvlText w:val="%6."/>
      <w:lvlJc w:val="righ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9" w:tentative="1">
      <w:start w:val="1"/>
      <w:numFmt w:val="lowerLetter"/>
      <w:lvlText w:val="%8)"/>
      <w:lvlJc w:val="left"/>
      <w:pPr>
        <w:ind w:left="8464" w:hanging="420"/>
      </w:pPr>
    </w:lvl>
    <w:lvl w:ilvl="8" w:tplc="0409001B" w:tentative="1">
      <w:start w:val="1"/>
      <w:numFmt w:val="lowerRoman"/>
      <w:lvlText w:val="%9."/>
      <w:lvlJc w:val="right"/>
      <w:pPr>
        <w:ind w:left="8884" w:hanging="420"/>
      </w:pPr>
    </w:lvl>
  </w:abstractNum>
  <w:abstractNum w:abstractNumId="8">
    <w:nsid w:val="52DD30FA"/>
    <w:multiLevelType w:val="hybridMultilevel"/>
    <w:tmpl w:val="83B435BA"/>
    <w:lvl w:ilvl="0" w:tplc="14266650">
      <w:start w:val="1"/>
      <w:numFmt w:val="decimal"/>
      <w:lvlText w:val="%1）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1656FA"/>
    <w:multiLevelType w:val="hybridMultilevel"/>
    <w:tmpl w:val="E8EAFCB6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001996"/>
    <w:multiLevelType w:val="hybridMultilevel"/>
    <w:tmpl w:val="82AC7286"/>
    <w:lvl w:ilvl="0" w:tplc="992A8B4C">
      <w:start w:val="1"/>
      <w:numFmt w:val="decimal"/>
      <w:lvlText w:val="%1）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CD0DE7"/>
    <w:multiLevelType w:val="hybridMultilevel"/>
    <w:tmpl w:val="0E88CAA2"/>
    <w:lvl w:ilvl="0" w:tplc="1B1C6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953E3C"/>
    <w:multiLevelType w:val="hybridMultilevel"/>
    <w:tmpl w:val="7C624BE8"/>
    <w:lvl w:ilvl="0" w:tplc="8D90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0B"/>
    <w:rsid w:val="000157DC"/>
    <w:rsid w:val="00032DAB"/>
    <w:rsid w:val="000849AC"/>
    <w:rsid w:val="000D7991"/>
    <w:rsid w:val="00102B80"/>
    <w:rsid w:val="00121FE1"/>
    <w:rsid w:val="0015261C"/>
    <w:rsid w:val="00154782"/>
    <w:rsid w:val="001702F4"/>
    <w:rsid w:val="00182EDF"/>
    <w:rsid w:val="002063B0"/>
    <w:rsid w:val="002129ED"/>
    <w:rsid w:val="00216515"/>
    <w:rsid w:val="00224F46"/>
    <w:rsid w:val="00227F72"/>
    <w:rsid w:val="0025353C"/>
    <w:rsid w:val="00266CB9"/>
    <w:rsid w:val="0027099D"/>
    <w:rsid w:val="00275279"/>
    <w:rsid w:val="002A0337"/>
    <w:rsid w:val="00367A1B"/>
    <w:rsid w:val="00373EBD"/>
    <w:rsid w:val="003A2FF9"/>
    <w:rsid w:val="004A5CCC"/>
    <w:rsid w:val="004B3E00"/>
    <w:rsid w:val="004F50C0"/>
    <w:rsid w:val="005250AC"/>
    <w:rsid w:val="00557129"/>
    <w:rsid w:val="005575B0"/>
    <w:rsid w:val="00580B4E"/>
    <w:rsid w:val="00582A77"/>
    <w:rsid w:val="005A3D8D"/>
    <w:rsid w:val="005D4A60"/>
    <w:rsid w:val="005D66B0"/>
    <w:rsid w:val="00600106"/>
    <w:rsid w:val="00612A54"/>
    <w:rsid w:val="0062003B"/>
    <w:rsid w:val="00635F4B"/>
    <w:rsid w:val="0065785C"/>
    <w:rsid w:val="00693296"/>
    <w:rsid w:val="006D1B6A"/>
    <w:rsid w:val="006E0C17"/>
    <w:rsid w:val="00734C00"/>
    <w:rsid w:val="00736476"/>
    <w:rsid w:val="00737C43"/>
    <w:rsid w:val="00744AA3"/>
    <w:rsid w:val="00750390"/>
    <w:rsid w:val="00754CF0"/>
    <w:rsid w:val="007C7FCE"/>
    <w:rsid w:val="00822F6D"/>
    <w:rsid w:val="00852C01"/>
    <w:rsid w:val="00887E6B"/>
    <w:rsid w:val="008A0916"/>
    <w:rsid w:val="00906A80"/>
    <w:rsid w:val="00946146"/>
    <w:rsid w:val="00973669"/>
    <w:rsid w:val="009B504A"/>
    <w:rsid w:val="009B6EE4"/>
    <w:rsid w:val="009F49EA"/>
    <w:rsid w:val="009F52C8"/>
    <w:rsid w:val="00A3367C"/>
    <w:rsid w:val="00A5437B"/>
    <w:rsid w:val="00AB7641"/>
    <w:rsid w:val="00B13EB1"/>
    <w:rsid w:val="00B24298"/>
    <w:rsid w:val="00B53389"/>
    <w:rsid w:val="00B60C8B"/>
    <w:rsid w:val="00B96E48"/>
    <w:rsid w:val="00BD76B7"/>
    <w:rsid w:val="00C137F8"/>
    <w:rsid w:val="00C21D27"/>
    <w:rsid w:val="00CA4EB2"/>
    <w:rsid w:val="00CA5DD8"/>
    <w:rsid w:val="00CB3CFB"/>
    <w:rsid w:val="00CC6E66"/>
    <w:rsid w:val="00CE7C47"/>
    <w:rsid w:val="00D31F2F"/>
    <w:rsid w:val="00D3651D"/>
    <w:rsid w:val="00D3705D"/>
    <w:rsid w:val="00D53BE9"/>
    <w:rsid w:val="00D64B15"/>
    <w:rsid w:val="00DB1487"/>
    <w:rsid w:val="00E31CDF"/>
    <w:rsid w:val="00E853A4"/>
    <w:rsid w:val="00F0560B"/>
    <w:rsid w:val="00F31A8D"/>
    <w:rsid w:val="00F42846"/>
    <w:rsid w:val="00F85E69"/>
    <w:rsid w:val="00F968CA"/>
    <w:rsid w:val="00FA09C8"/>
    <w:rsid w:val="00FA644B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8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8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7F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7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8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8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7F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7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cp:lastPrinted>2019-07-18T02:50:00Z</cp:lastPrinted>
  <dcterms:created xsi:type="dcterms:W3CDTF">2020-11-11T01:46:00Z</dcterms:created>
  <dcterms:modified xsi:type="dcterms:W3CDTF">2020-11-11T02:41:00Z</dcterms:modified>
</cp:coreProperties>
</file>