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pacing w:line="276" w:lineRule="auto"/>
        <w:jc w:val="center"/>
        <w:rPr>
          <w:rFonts w:hint="eastAsia" w:ascii="宋体" w:hAnsi="宋体" w:cs="宋体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36"/>
          <w:szCs w:val="36"/>
          <w:highlight w:val="none"/>
          <w:lang w:val="en-US" w:eastAsia="zh-CN"/>
        </w:rPr>
        <w:t>广州南方学院校史编研项目主要成果目录</w:t>
      </w:r>
    </w:p>
    <w:p>
      <w:pPr>
        <w:widowControl/>
        <w:numPr>
          <w:ilvl w:val="0"/>
          <w:numId w:val="0"/>
        </w:numPr>
        <w:spacing w:line="276" w:lineRule="auto"/>
        <w:rPr>
          <w:rFonts w:hint="eastAsia" w:ascii="宋体" w:hAnsi="宋体" w:cs="宋体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学校校史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总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图册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学校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发展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大事记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政策落实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目标文化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组织发展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制度建设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党建引领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思想政治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数智治理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11. 招生管理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12. 就业管理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12. 学科建设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 xml:space="preserve">13.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人才培养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14. 教育教学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15. 学生发展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 xml:space="preserve">16.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阅读推广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17. 科学研究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18. 国际合作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19. 服务管理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20. 质量管理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21. 创新发展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22. 品牌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南方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 xml:space="preserve">23.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特色南方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24. 公益南方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25. 各教学单位编研成果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/>
          <w:lang w:val="en-US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3">
            <w:col w:w="2485" w:space="216"/>
            <w:col w:w="2589" w:space="216"/>
            <w:col w:w="2800"/>
          </w:cols>
          <w:docGrid w:type="lines" w:linePitch="312" w:charSpace="0"/>
        </w:sect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26. 各行政单位编研成果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10. 师资队伍</w:t>
      </w: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BC41E5"/>
    <w:multiLevelType w:val="singleLevel"/>
    <w:tmpl w:val="FEBC41E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hM2U0MTk5YjM0YWU0ZjNjMThjNzAyZjBjYzM3ZGYifQ=="/>
  </w:docVars>
  <w:rsids>
    <w:rsidRoot w:val="02A77551"/>
    <w:rsid w:val="02A77551"/>
    <w:rsid w:val="1E4043A5"/>
    <w:rsid w:val="64733A9B"/>
    <w:rsid w:val="CFDF41FF"/>
    <w:rsid w:val="DF7E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2023-12-31T19:28:00Z</dcterms:created>
  <dc:creator>龚鸣</dc:creator>
  <cp:lastModifiedBy>龚鸣</cp:lastModifiedBy>
  <dcterms:modified xsi:type="dcterms:W3CDTF">2023-12-31T04:25:27Z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199F9AF8A7764B098B17F5FAB5FE36BC_13</vt:lpwstr>
  </property>
</Properties>
</file>