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14B3D" w14:textId="599DB939" w:rsidR="00C219CC" w:rsidRPr="00C219CC" w:rsidRDefault="00C219CC" w:rsidP="00526C09">
      <w:pP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 w:rsidRPr="00C219CC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附件1：研究方向</w:t>
      </w:r>
    </w:p>
    <w:p w14:paraId="12D795A7" w14:textId="77777777" w:rsidR="00C219CC" w:rsidRDefault="00C219CC" w:rsidP="00526C09">
      <w:pP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14:paraId="7FE844B1" w14:textId="17A8A21E" w:rsidR="00526C09" w:rsidRPr="00526C09" w:rsidRDefault="00526C09" w:rsidP="00526C09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526C09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1.“外语学科专项”选题自拟，研究方向参考如下：</w:t>
      </w:r>
    </w:p>
    <w:p w14:paraId="1E6E12BB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>（1）马克思主义文论与外国文学研究；</w:t>
      </w:r>
    </w:p>
    <w:p w14:paraId="7FD1525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（2）外国文学中的命运共同体研究；</w:t>
      </w:r>
    </w:p>
    <w:p w14:paraId="1C4FEB15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（3）外国经典（重要）作家、作品研究；</w:t>
      </w:r>
    </w:p>
    <w:p w14:paraId="40FA4FA2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（4）世界文学与比较文学研究；</w:t>
      </w:r>
    </w:p>
    <w:p w14:paraId="5DCDCCDF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（5）国别、区域文学研究；</w:t>
      </w:r>
    </w:p>
    <w:p w14:paraId="3B396ABE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（6）人工智能与外国文学研究；</w:t>
      </w:r>
    </w:p>
    <w:p w14:paraId="24C0CBC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（7）大数据下的数字人文和外国文学研究；</w:t>
      </w:r>
    </w:p>
    <w:p w14:paraId="1357239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（8）外国文学与新时代立德树人思想研究；</w:t>
      </w:r>
    </w:p>
    <w:p w14:paraId="10FDCAA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（9）语言哲学研究；语言脑机制研究；</w:t>
      </w:r>
    </w:p>
    <w:p w14:paraId="7353236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（10）人工智能与二语习得研究；</w:t>
      </w:r>
    </w:p>
    <w:p w14:paraId="57813679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（11）语言政策研究；</w:t>
      </w:r>
    </w:p>
    <w:p w14:paraId="1313B213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（12）外语测试研究；</w:t>
      </w:r>
    </w:p>
    <w:p w14:paraId="75A34EE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（13）外语课程思政研究；</w:t>
      </w:r>
    </w:p>
    <w:p w14:paraId="1515EEA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（14）语言教育与青少年国家意识培养；</w:t>
      </w:r>
    </w:p>
    <w:p w14:paraId="05701E5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（15）新时代中国特色的外语教材与教法研究；</w:t>
      </w:r>
    </w:p>
    <w:p w14:paraId="394965A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（16）信息化背景下的外语教育研究；</w:t>
      </w:r>
    </w:p>
    <w:p w14:paraId="4FCE3E7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（17）习近平新时代中国特色社会主义思想指导下的翻译研究；</w:t>
      </w:r>
    </w:p>
    <w:p w14:paraId="363E4F6A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（18）中国翻译理论的建构研究；</w:t>
      </w:r>
    </w:p>
    <w:p w14:paraId="0F797199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（19）中华文化及学术外译（中华文化走出去外译）；</w:t>
      </w:r>
    </w:p>
    <w:p w14:paraId="4107B72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（20）外译文库接受情况研究；</w:t>
      </w:r>
    </w:p>
    <w:p w14:paraId="60091779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（21）区域和国别文化研究；</w:t>
      </w:r>
    </w:p>
    <w:p w14:paraId="57D6566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（22）跨文化交际研究；</w:t>
      </w:r>
    </w:p>
    <w:p w14:paraId="54BE426D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（23）跨文化交际能力标准研究；</w:t>
      </w:r>
    </w:p>
    <w:p w14:paraId="22073D98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（24）大数据下的（跨）文化传播；</w:t>
      </w:r>
    </w:p>
    <w:p w14:paraId="0AD2BC93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（25）中国文化对外传播的理论与实践研究；</w:t>
      </w:r>
    </w:p>
    <w:p w14:paraId="51990A66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（26）国别文化地理学研究；</w:t>
      </w:r>
    </w:p>
    <w:p w14:paraId="7730D154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（27）南粤优秀文化对外传播和译介；</w:t>
      </w:r>
    </w:p>
    <w:p w14:paraId="26DB8166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（28）新时代外语教师专业标准研究；</w:t>
      </w:r>
    </w:p>
    <w:p w14:paraId="4DFFDF86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（29）外语教师素质和发展研究；</w:t>
      </w:r>
    </w:p>
    <w:p w14:paraId="6C2EFDBB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（30）广东省外语教师结构及学术能力研究；</w:t>
      </w:r>
    </w:p>
    <w:p w14:paraId="61C8D7E8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（31）外语能力与职业发展研究；</w:t>
      </w:r>
    </w:p>
    <w:p w14:paraId="710FCB8D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（32）高职类院校外语学科建设和发展研究；</w:t>
      </w:r>
    </w:p>
    <w:p w14:paraId="0600CC2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（33）信息化背景下的高职外语教学研究；</w:t>
      </w:r>
    </w:p>
    <w:p w14:paraId="67A38A5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（34）外语学科领域内申报者认为确有研究价值的其他课题。</w:t>
      </w:r>
    </w:p>
    <w:p w14:paraId="10C91177" w14:textId="77777777" w:rsidR="00747EBC" w:rsidRDefault="00747EBC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BD2E406" w14:textId="77777777" w:rsidR="00526C09" w:rsidRDefault="00526C09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2248217" w14:textId="77777777" w:rsidR="00526C09" w:rsidRDefault="00526C09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B34061D" w14:textId="77777777" w:rsidR="00526C09" w:rsidRDefault="00526C09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B43DD99" w14:textId="1D7EB4CB" w:rsidR="00526C09" w:rsidRDefault="00526C09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EF1CB7A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 w:rsidRPr="00526C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2.“外语信息化专项”选题自拟，研究方向参考如下：</w:t>
      </w:r>
    </w:p>
    <w:p w14:paraId="0D17DEEA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（1）教育数字化变革与外语学科创新发展研究；</w:t>
      </w:r>
    </w:p>
    <w:p w14:paraId="67CF7772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（2）人工智能时代外语人才培养模式创新研究；</w:t>
      </w:r>
    </w:p>
    <w:p w14:paraId="1D263259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（3）“四新”建设背景下外语数字化教学改革研究；</w:t>
      </w:r>
    </w:p>
    <w:p w14:paraId="5D66435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（4）基于教学管理平台的外语学习行为数据分析研究；</w:t>
      </w:r>
    </w:p>
    <w:p w14:paraId="3731631A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（5）基于信息技术的外语类课程思政创新模式研究；</w:t>
      </w:r>
    </w:p>
    <w:p w14:paraId="7CB3ACC4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（6）教育信息化背景下高校外语类一流课程建设研究；</w:t>
      </w:r>
    </w:p>
    <w:p w14:paraId="13F7D09E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（7）教育信息化背景下学生国际传播能力培养研究；</w:t>
      </w:r>
    </w:p>
    <w:p w14:paraId="250B0927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（8）粤港澳大湾区国际化人才培养体系建设研究；</w:t>
      </w:r>
    </w:p>
    <w:p w14:paraId="336AE925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（9）中华优秀传统文化融入外语教学的研究；</w:t>
      </w:r>
    </w:p>
    <w:p w14:paraId="277F1153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（10）基于“产出导向法”的外语教学新模式研究；</w:t>
      </w:r>
    </w:p>
    <w:p w14:paraId="50C871AC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（11）线下与线上结合的混合式英语教学模式研究；</w:t>
      </w:r>
    </w:p>
    <w:p w14:paraId="34BDA921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（12）新形态数字化教材在外语教学中的应用研究；</w:t>
      </w:r>
    </w:p>
    <w:p w14:paraId="6B0E2210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（13）高校外语类慕课建设与应用研究；</w:t>
      </w:r>
    </w:p>
    <w:p w14:paraId="183DC02B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（14）新文科视域下慕课微专业建设与应用型人才培养研究；</w:t>
      </w:r>
    </w:p>
    <w:p w14:paraId="1401EAF2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（15）高校外语类虚拟仿真课程教学探索研究；</w:t>
      </w:r>
    </w:p>
    <w:p w14:paraId="289EF7AB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（16）高校外语优质数字教育资源开发与应用研究；</w:t>
      </w:r>
    </w:p>
    <w:p w14:paraId="759025F9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（17）高校外语数字化教学管理平台应用研究；</w:t>
      </w:r>
    </w:p>
    <w:p w14:paraId="360DACE8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（18）基于大数据的英语测试与评价研究；</w:t>
      </w:r>
    </w:p>
    <w:p w14:paraId="45AF060A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（19）基于大数据的英语写作教学与评价研究；</w:t>
      </w:r>
    </w:p>
    <w:p w14:paraId="66878B97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（20）基于计算机辅助翻译平台的翻译教学创新研究；</w:t>
      </w:r>
    </w:p>
    <w:p w14:paraId="79031783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（21）学科型智慧教室建设与外语人才创新培养模式研究；</w:t>
      </w:r>
    </w:p>
    <w:p w14:paraId="06A9FFDE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（22）高校外语教师数字素养研究；</w:t>
      </w:r>
    </w:p>
    <w:p w14:paraId="42C9A41E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（23）高校外语教师线上发展共同体研究；</w:t>
      </w:r>
    </w:p>
    <w:p w14:paraId="4CA9DCC7" w14:textId="77777777" w:rsidR="00526C09" w:rsidRPr="00526C09" w:rsidRDefault="00526C09" w:rsidP="00526C0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526C09">
        <w:rPr>
          <w:rFonts w:ascii="仿宋_GB2312" w:eastAsia="仿宋_GB2312" w:hAnsi="仿宋_GB2312" w:cs="仿宋_GB2312" w:hint="eastAsia"/>
          <w:sz w:val="32"/>
          <w:szCs w:val="32"/>
        </w:rPr>
        <w:t xml:space="preserve">　　（24）相关领域内申报者认为确有研究价值的其他课题。</w:t>
      </w:r>
    </w:p>
    <w:p w14:paraId="3DC7A668" w14:textId="77777777" w:rsidR="00526C09" w:rsidRPr="00526C09" w:rsidRDefault="00526C09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526C09" w:rsidRPr="0052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B7105" w14:textId="77777777" w:rsidR="00412E3A" w:rsidRDefault="00412E3A" w:rsidP="00C219CC">
      <w:r>
        <w:separator/>
      </w:r>
    </w:p>
  </w:endnote>
  <w:endnote w:type="continuationSeparator" w:id="0">
    <w:p w14:paraId="425D085D" w14:textId="77777777" w:rsidR="00412E3A" w:rsidRDefault="00412E3A" w:rsidP="00C2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8898" w14:textId="77777777" w:rsidR="00412E3A" w:rsidRDefault="00412E3A" w:rsidP="00C219CC">
      <w:r>
        <w:separator/>
      </w:r>
    </w:p>
  </w:footnote>
  <w:footnote w:type="continuationSeparator" w:id="0">
    <w:p w14:paraId="3792DEDC" w14:textId="77777777" w:rsidR="00412E3A" w:rsidRDefault="00412E3A" w:rsidP="00C2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09"/>
    <w:rsid w:val="00412E3A"/>
    <w:rsid w:val="004E4ED7"/>
    <w:rsid w:val="00526C09"/>
    <w:rsid w:val="00747EBC"/>
    <w:rsid w:val="00C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4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 子</dc:creator>
  <cp:keywords/>
  <dc:description/>
  <cp:lastModifiedBy>admin</cp:lastModifiedBy>
  <cp:revision>3</cp:revision>
  <dcterms:created xsi:type="dcterms:W3CDTF">2023-04-12T15:06:00Z</dcterms:created>
  <dcterms:modified xsi:type="dcterms:W3CDTF">2023-04-13T02:15:00Z</dcterms:modified>
</cp:coreProperties>
</file>