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1142" w14:textId="20A5D8AD" w:rsidR="00832332" w:rsidRDefault="00000000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</w:t>
      </w:r>
      <w:r w:rsidR="00A43001">
        <w:rPr>
          <w:rFonts w:ascii="黑体" w:eastAsia="黑体" w:hAnsi="黑体"/>
          <w:b/>
          <w:sz w:val="30"/>
          <w:szCs w:val="30"/>
        </w:rPr>
        <w:t>1</w:t>
      </w:r>
    </w:p>
    <w:p w14:paraId="2AEEEE90" w14:textId="77777777" w:rsidR="00832332" w:rsidRDefault="0000000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申报人网上操作指南</w:t>
      </w:r>
    </w:p>
    <w:p w14:paraId="2B42DF22" w14:textId="77777777" w:rsidR="00832332" w:rsidRDefault="00832332">
      <w:pPr>
        <w:adjustRightInd w:val="0"/>
        <w:snapToGrid w:val="0"/>
        <w:spacing w:line="360" w:lineRule="auto"/>
        <w:rPr>
          <w:sz w:val="40"/>
          <w:szCs w:val="40"/>
        </w:rPr>
      </w:pPr>
    </w:p>
    <w:p w14:paraId="3F76E681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1、登录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南粤科创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网站（https://www.nanyuest.cn/）- 在广东省科协学会工作云平台中点击“青年人才培育”链接。</w:t>
      </w:r>
    </w:p>
    <w:p w14:paraId="4F75C3D2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3ADC36AE" wp14:editId="2D2A8FFF">
            <wp:extent cx="5267325" cy="143065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2AC6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2、点击“申报人进入” - 点击“2023年度省科协青年科技人才培育计划-进入申报”- 已有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南粤科创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网站账号请直接登陆；无账号请先注册账号（点击“我要注册”，选择“个人用户”并填写资料，点击“注册”） - 填写“申请表” ，填完- 点击“提交申请”。</w:t>
      </w:r>
    </w:p>
    <w:p w14:paraId="6003E5D0" w14:textId="77777777" w:rsidR="00832332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54E2FADC" wp14:editId="22BE9FDE">
            <wp:extent cx="5273675" cy="2424430"/>
            <wp:effectExtent l="0" t="0" r="3175" b="13970"/>
            <wp:docPr id="2" name="图片 2" descr="63bedc883f26f8010a989b623a1e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bedc883f26f8010a989b623a1e0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4E62" w14:textId="77777777" w:rsidR="00832332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 wp14:anchorId="0607C83E" wp14:editId="739995A9">
            <wp:extent cx="5266690" cy="681355"/>
            <wp:effectExtent l="0" t="0" r="1016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FB5B5" w14:textId="77777777" w:rsidR="00832332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660F7BDD" wp14:editId="7B0FB6B5">
            <wp:extent cx="4340860" cy="4695825"/>
            <wp:effectExtent l="0" t="0" r="254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AABC2" w14:textId="77777777" w:rsidR="00832332" w:rsidRDefault="00000000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24E12D66" wp14:editId="6D976E67">
            <wp:extent cx="5269865" cy="795020"/>
            <wp:effectExtent l="0" t="0" r="698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rcRect t="3945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047F" w14:textId="77777777" w:rsidR="00832332" w:rsidRDefault="0083233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14:paraId="3CA55FDE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3、填写申请表</w:t>
      </w:r>
    </w:p>
    <w:p w14:paraId="2F5B986C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拉选择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“申报学科组”、“类型”、“实施单位”、“性别”、“出生年月”、“民族”、“政治面貌”、“学历”、“学位”；填写“申报人”、“姓名”、“职称”、“工作单位（全称）”、“研究领域”、“手机号码”等信息。</w:t>
      </w:r>
    </w:p>
    <w:p w14:paraId="67F339BA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（2）“学习经历”、“工作经历”、“重要科技奖项情况”、“获得专利情况”、“发表论文、专著的情况”、“2023年经费支出预算”中，点击“添加”可增加空白填写，点击“删除”可以删除填写内容。</w:t>
      </w:r>
    </w:p>
    <w:p w14:paraId="78FA943F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65736924" wp14:editId="17957082">
            <wp:extent cx="5267325" cy="1643380"/>
            <wp:effectExtent l="0" t="0" r="952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62282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5B09EA51" wp14:editId="266EFD05">
            <wp:extent cx="5265420" cy="2608580"/>
            <wp:effectExtent l="0" t="0" r="1143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A52D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（3）点击“选择文件”上传附件(有多个附件时请压缩打包上传)。</w:t>
      </w:r>
    </w:p>
    <w:p w14:paraId="476B81EB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 wp14:anchorId="0AED6942" wp14:editId="50EBC48B">
            <wp:extent cx="5269865" cy="2317115"/>
            <wp:effectExtent l="0" t="0" r="698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3F4A8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（4）2023年培养方案有关内容及指导老师推荐意见，经与指导老师协商后，由申报人一并在相应位置中填写。</w:t>
      </w:r>
    </w:p>
    <w:p w14:paraId="4FAD942B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7FDFF1D7" wp14:editId="4D4DD425">
            <wp:extent cx="5265420" cy="2205990"/>
            <wp:effectExtent l="0" t="0" r="1143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A05DF" w14:textId="77777777" w:rsidR="00832332" w:rsidRDefault="0083233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14:paraId="6E601B18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（5）与实施单位协商推荐单位意见后，由申报人一并在实施单位意见中填写。</w:t>
      </w:r>
    </w:p>
    <w:p w14:paraId="77FC54D0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 wp14:anchorId="3DD05FD7" wp14:editId="7DF9911F">
            <wp:extent cx="5270500" cy="2766060"/>
            <wp:effectExtent l="0" t="0" r="6350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9B63" w14:textId="77777777" w:rsidR="00832332" w:rsidRDefault="0083233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30ABE721" w14:textId="77777777" w:rsidR="00832332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在“用户中心”的“青年人才培育-申请管理”中查看申报审核状态。</w:t>
      </w:r>
    </w:p>
    <w:p w14:paraId="4DCE9F60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（1）项目实施单位审查状态</w:t>
      </w:r>
    </w:p>
    <w:p w14:paraId="0AC4FD2C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审核状态为“同意推荐”时，即为项目实施单位同意推荐该申报人；审核状态为“不同意推荐”时，即为不推荐该申报人；如需修改已提交的资料，点击“修改”，并修改相关资料信息并“保存提交”。</w:t>
      </w:r>
    </w:p>
    <w:p w14:paraId="4231258D" w14:textId="77777777" w:rsidR="00832332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管理员审查状态</w:t>
      </w:r>
    </w:p>
    <w:p w14:paraId="727A5E46" w14:textId="77777777" w:rsidR="00832332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审核状态为“形式审查通过”时，点击“修改”，下载打印带水印版的“申报材料PDF文件”，送各有关人员签名盖章后寄送至省科协；审核状态为“需要补充修改资料”时，点击“修改”查看原因，修改相关资料信息并“保存提交”；审核状态为“形式审查不通过”时，申报终止。</w:t>
      </w:r>
    </w:p>
    <w:p w14:paraId="5B7F8B47" w14:textId="77777777" w:rsidR="00832332" w:rsidRDefault="00000000">
      <w:pPr>
        <w:adjustRightInd w:val="0"/>
        <w:snapToGrid w:val="0"/>
        <w:spacing w:line="360" w:lineRule="auto"/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 wp14:anchorId="6A41402E" wp14:editId="64481088">
            <wp:extent cx="2513965" cy="2651760"/>
            <wp:effectExtent l="0" t="0" r="635" b="15240"/>
            <wp:docPr id="11" name="图片 11" descr="9bc2dccd0023eee7a858ba59e86d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bc2dccd0023eee7a858ba59e86d0b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19B4" w14:textId="77777777" w:rsidR="00832332" w:rsidRDefault="0083233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14:paraId="2959F259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3BAF19DB" wp14:editId="477FC857">
            <wp:extent cx="5265420" cy="1143000"/>
            <wp:effectExtent l="0" t="0" r="1143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FFA5" w14:textId="77777777" w:rsidR="00832332" w:rsidRDefault="0083233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</w:p>
    <w:p w14:paraId="40064970" w14:textId="77777777" w:rsidR="00832332" w:rsidRDefault="0000000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 wp14:anchorId="0C358D05" wp14:editId="7D6FC35E">
            <wp:extent cx="5265420" cy="622935"/>
            <wp:effectExtent l="0" t="0" r="11430" b="5715"/>
            <wp:docPr id="13" name="图片 1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C2820" w14:textId="77777777" w:rsidR="00832332" w:rsidRDefault="00832332"/>
    <w:sectPr w:rsidR="0083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1DD8" w14:textId="77777777" w:rsidR="00442E2D" w:rsidRDefault="00442E2D" w:rsidP="00A43001">
      <w:r>
        <w:separator/>
      </w:r>
    </w:p>
  </w:endnote>
  <w:endnote w:type="continuationSeparator" w:id="0">
    <w:p w14:paraId="4CCCD1BB" w14:textId="77777777" w:rsidR="00442E2D" w:rsidRDefault="00442E2D" w:rsidP="00A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3425" w14:textId="77777777" w:rsidR="00442E2D" w:rsidRDefault="00442E2D" w:rsidP="00A43001">
      <w:r>
        <w:separator/>
      </w:r>
    </w:p>
  </w:footnote>
  <w:footnote w:type="continuationSeparator" w:id="0">
    <w:p w14:paraId="74A75174" w14:textId="77777777" w:rsidR="00442E2D" w:rsidRDefault="00442E2D" w:rsidP="00A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55CBD8"/>
    <w:multiLevelType w:val="singleLevel"/>
    <w:tmpl w:val="FE55CBD8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3555580E"/>
    <w:multiLevelType w:val="singleLevel"/>
    <w:tmpl w:val="3555580E"/>
    <w:lvl w:ilvl="0">
      <w:start w:val="2"/>
      <w:numFmt w:val="decimal"/>
      <w:suff w:val="nothing"/>
      <w:lvlText w:val="（%1）"/>
      <w:lvlJc w:val="left"/>
    </w:lvl>
  </w:abstractNum>
  <w:num w:numId="1" w16cid:durableId="1516110869">
    <w:abstractNumId w:val="0"/>
  </w:num>
  <w:num w:numId="2" w16cid:durableId="1900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2Yzk0MjU4MDllYzUyOTBiYjUwNGE4ZmNmNzM1MGUifQ=="/>
  </w:docVars>
  <w:rsids>
    <w:rsidRoot w:val="0EC84514"/>
    <w:rsid w:val="00442E2D"/>
    <w:rsid w:val="00832332"/>
    <w:rsid w:val="00A43001"/>
    <w:rsid w:val="0EC84514"/>
    <w:rsid w:val="0F557554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363B5"/>
  <w15:docId w15:val="{CA52C2A7-53F6-4489-8181-5EB4951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300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4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300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</Words>
  <Characters>716</Characters>
  <Application>Microsoft Office Word</Application>
  <DocSecurity>0</DocSecurity>
  <Lines>5</Lines>
  <Paragraphs>1</Paragraphs>
  <ScaleCrop>false</ScaleCrop>
  <Company>省科学技术协会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杨楚瑜</dc:creator>
  <cp:lastModifiedBy>鲸 喜</cp:lastModifiedBy>
  <cp:revision>3</cp:revision>
  <dcterms:created xsi:type="dcterms:W3CDTF">2023-01-17T01:46:00Z</dcterms:created>
  <dcterms:modified xsi:type="dcterms:W3CDTF">2023-01-18T12:56:00Z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2E3F6FDDD54A40B6AF00EE51B59D2804</vt:lpwstr>
  </property>
</Properties>
</file>