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F1810" w14:textId="77777777" w:rsidR="00C34B4C" w:rsidRPr="00C34B4C" w:rsidRDefault="00C34B4C" w:rsidP="00C34B4C">
      <w:pPr>
        <w:widowControl/>
        <w:spacing w:line="240" w:lineRule="auto"/>
        <w:jc w:val="center"/>
        <w:outlineLvl w:val="0"/>
        <w:rPr>
          <w:rFonts w:ascii="Arial" w:eastAsia="宋体" w:hAnsi="Arial" w:cs="Arial"/>
          <w:b/>
          <w:bCs/>
          <w:color w:val="555555"/>
          <w:kern w:val="36"/>
          <w:sz w:val="48"/>
          <w:szCs w:val="48"/>
        </w:rPr>
      </w:pPr>
      <w:r w:rsidRPr="00C34B4C">
        <w:rPr>
          <w:rFonts w:ascii="Arial" w:eastAsia="宋体" w:hAnsi="Arial" w:cs="Arial"/>
          <w:b/>
          <w:bCs/>
          <w:color w:val="555555"/>
          <w:kern w:val="36"/>
          <w:sz w:val="48"/>
          <w:szCs w:val="48"/>
        </w:rPr>
        <w:t>关于中国教育国际交流协会</w:t>
      </w:r>
      <w:r w:rsidRPr="00C34B4C">
        <w:rPr>
          <w:rFonts w:ascii="Arial" w:eastAsia="宋体" w:hAnsi="Arial" w:cs="Arial"/>
          <w:b/>
          <w:bCs/>
          <w:color w:val="555555"/>
          <w:kern w:val="36"/>
          <w:sz w:val="48"/>
          <w:szCs w:val="48"/>
        </w:rPr>
        <w:t>2023</w:t>
      </w:r>
      <w:r w:rsidRPr="00C34B4C">
        <w:rPr>
          <w:rFonts w:ascii="Arial" w:eastAsia="宋体" w:hAnsi="Arial" w:cs="Arial"/>
          <w:b/>
          <w:bCs/>
          <w:color w:val="555555"/>
          <w:kern w:val="36"/>
          <w:sz w:val="48"/>
          <w:szCs w:val="48"/>
        </w:rPr>
        <w:t>年度国际教育合作与传播专</w:t>
      </w:r>
      <w:bookmarkStart w:id="0" w:name="_GoBack"/>
      <w:bookmarkEnd w:id="0"/>
      <w:r w:rsidRPr="00C34B4C">
        <w:rPr>
          <w:rFonts w:ascii="Arial" w:eastAsia="宋体" w:hAnsi="Arial" w:cs="Arial"/>
          <w:b/>
          <w:bCs/>
          <w:color w:val="555555"/>
          <w:kern w:val="36"/>
          <w:sz w:val="48"/>
          <w:szCs w:val="48"/>
        </w:rPr>
        <w:t>项课题申报工作的函</w:t>
      </w:r>
    </w:p>
    <w:p w14:paraId="66975DB8" w14:textId="77777777" w:rsidR="00791E9E" w:rsidRDefault="00791E9E" w:rsidP="00791E9E">
      <w:pPr>
        <w:widowControl/>
        <w:spacing w:line="240" w:lineRule="auto"/>
        <w:ind w:firstLineChars="200" w:firstLine="480"/>
        <w:jc w:val="left"/>
        <w:rPr>
          <w:rFonts w:ascii="Arial" w:eastAsia="宋体" w:hAnsi="Arial" w:cs="Arial" w:hint="eastAsia"/>
          <w:color w:val="777777"/>
          <w:kern w:val="0"/>
          <w:sz w:val="24"/>
          <w:szCs w:val="24"/>
        </w:rPr>
      </w:pPr>
    </w:p>
    <w:p w14:paraId="3F9910A4" w14:textId="77777777" w:rsidR="00C34B4C" w:rsidRPr="00C34B4C" w:rsidRDefault="00C34B4C" w:rsidP="00791E9E">
      <w:pPr>
        <w:widowControl/>
        <w:spacing w:line="240" w:lineRule="auto"/>
        <w:ind w:firstLineChars="200" w:firstLine="600"/>
        <w:jc w:val="left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color w:val="666666"/>
          <w:kern w:val="0"/>
          <w:sz w:val="30"/>
          <w:szCs w:val="30"/>
        </w:rPr>
        <w:t>各有关院校：</w:t>
      </w:r>
    </w:p>
    <w:p w14:paraId="6E2039D1" w14:textId="77777777" w:rsidR="00C34B4C" w:rsidRPr="00C34B4C" w:rsidRDefault="00C34B4C" w:rsidP="00C34B4C">
      <w:pPr>
        <w:widowControl/>
        <w:spacing w:line="240" w:lineRule="auto"/>
        <w:ind w:firstLineChars="200" w:firstLine="600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color w:val="666666"/>
          <w:kern w:val="0"/>
          <w:sz w:val="30"/>
          <w:szCs w:val="30"/>
        </w:rPr>
        <w:t>为全面贯彻“十四五”规划，深入实施党的二十大提出的教育强国、科技强国、人才强国、文化强国等兴国战略，加强国际合作与教育对外开放，推进国际传播能力建设，加快构建中国话语和中国叙事体系，传播中国声音战略决策，引导和整合各方研究力量关注国际教育合作与传播，发挥国内高校研究力量和优势，推动我国教育国际化提质增效、实现内涵式发展和提升国际影响力。我会将启动2023年度国际教育传播专项课题申报工作，现将有关事宜通知如下：</w:t>
      </w:r>
    </w:p>
    <w:p w14:paraId="655709C0" w14:textId="77777777" w:rsidR="00C34B4C" w:rsidRPr="00C34B4C" w:rsidRDefault="00C34B4C" w:rsidP="00C34B4C">
      <w:pPr>
        <w:widowControl/>
        <w:spacing w:line="240" w:lineRule="auto"/>
        <w:ind w:firstLineChars="200" w:firstLine="602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b/>
          <w:bCs/>
          <w:color w:val="666666"/>
          <w:kern w:val="0"/>
          <w:sz w:val="30"/>
          <w:szCs w:val="30"/>
        </w:rPr>
        <w:t>一、研究范围及选题方向</w:t>
      </w:r>
    </w:p>
    <w:p w14:paraId="571DEA48" w14:textId="77777777" w:rsidR="00C34B4C" w:rsidRPr="00C34B4C" w:rsidRDefault="00C34B4C" w:rsidP="00C34B4C">
      <w:pPr>
        <w:widowControl/>
        <w:spacing w:line="240" w:lineRule="auto"/>
        <w:ind w:firstLineChars="200" w:firstLine="600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color w:val="666666"/>
          <w:kern w:val="0"/>
          <w:sz w:val="30"/>
          <w:szCs w:val="30"/>
        </w:rPr>
        <w:t>申报课题应围绕讲好中国教育故事，传播中国教育经验，增强中国教育的国际影响力和话语权的总体目标，研究范围可包括教育传播主体、传播内容、传播渠道、传播对象、传播方法、传播效果、队伍建设和国际政策等，应突出实践和应用导向，主题鲜明、资料翔实、分析深刻、对策具体、逻辑严密，有较强的决策参考价值和可操作性。课题申报者可参考以下研究方向自拟研究题目。</w:t>
      </w:r>
    </w:p>
    <w:p w14:paraId="31B1BCB3" w14:textId="77777777" w:rsidR="00C34B4C" w:rsidRPr="00C34B4C" w:rsidRDefault="00C34B4C" w:rsidP="00C34B4C">
      <w:pPr>
        <w:widowControl/>
        <w:spacing w:line="240" w:lineRule="auto"/>
        <w:ind w:firstLineChars="200" w:firstLine="602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b/>
          <w:bCs/>
          <w:color w:val="666666"/>
          <w:kern w:val="0"/>
          <w:sz w:val="30"/>
          <w:szCs w:val="30"/>
        </w:rPr>
        <w:t>（一）资助经费课题选题参考方向</w:t>
      </w:r>
    </w:p>
    <w:p w14:paraId="0AA0F220" w14:textId="77777777" w:rsidR="00C34B4C" w:rsidRPr="00C34B4C" w:rsidRDefault="00C34B4C" w:rsidP="00C34B4C">
      <w:pPr>
        <w:widowControl/>
        <w:spacing w:line="240" w:lineRule="auto"/>
        <w:ind w:firstLineChars="200" w:firstLine="600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color w:val="666666"/>
          <w:kern w:val="0"/>
          <w:sz w:val="30"/>
          <w:szCs w:val="30"/>
        </w:rPr>
        <w:t>1.中国教育国际形象海外受众认知度调查</w:t>
      </w:r>
    </w:p>
    <w:p w14:paraId="5B7579F5" w14:textId="77777777" w:rsidR="00C34B4C" w:rsidRPr="00C34B4C" w:rsidRDefault="00C34B4C" w:rsidP="00C34B4C">
      <w:pPr>
        <w:widowControl/>
        <w:spacing w:line="240" w:lineRule="auto"/>
        <w:ind w:firstLineChars="200" w:firstLine="600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color w:val="666666"/>
          <w:kern w:val="0"/>
          <w:sz w:val="30"/>
          <w:szCs w:val="30"/>
        </w:rPr>
        <w:lastRenderedPageBreak/>
        <w:t>2.中国教育国际传播面临的挑战及对策研究</w:t>
      </w:r>
    </w:p>
    <w:p w14:paraId="44D49F05" w14:textId="77777777" w:rsidR="00C34B4C" w:rsidRPr="00C34B4C" w:rsidRDefault="00C34B4C" w:rsidP="00C34B4C">
      <w:pPr>
        <w:widowControl/>
        <w:spacing w:line="240" w:lineRule="auto"/>
        <w:ind w:firstLineChars="200" w:firstLine="600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color w:val="666666"/>
          <w:kern w:val="0"/>
          <w:sz w:val="30"/>
          <w:szCs w:val="30"/>
        </w:rPr>
        <w:t>3.中国教育国际传播实践案例和话语体系、叙事体系研究</w:t>
      </w:r>
    </w:p>
    <w:p w14:paraId="2BE555B0" w14:textId="77777777" w:rsidR="00C34B4C" w:rsidRPr="00C34B4C" w:rsidRDefault="00C34B4C" w:rsidP="00C34B4C">
      <w:pPr>
        <w:widowControl/>
        <w:spacing w:line="240" w:lineRule="auto"/>
        <w:ind w:firstLineChars="200" w:firstLine="600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color w:val="666666"/>
          <w:kern w:val="0"/>
          <w:sz w:val="30"/>
          <w:szCs w:val="30"/>
        </w:rPr>
        <w:t>4.中国教育国际传播的学科建设和理论探索</w:t>
      </w:r>
    </w:p>
    <w:p w14:paraId="181516BC" w14:textId="77777777" w:rsidR="00C34B4C" w:rsidRPr="00C34B4C" w:rsidRDefault="00C34B4C" w:rsidP="00C34B4C">
      <w:pPr>
        <w:widowControl/>
        <w:spacing w:line="240" w:lineRule="auto"/>
        <w:ind w:firstLineChars="200" w:firstLine="600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color w:val="666666"/>
          <w:kern w:val="0"/>
          <w:sz w:val="30"/>
          <w:szCs w:val="30"/>
        </w:rPr>
        <w:t>5.中国教育品牌的全球化、区域化、分众化传播策略研究</w:t>
      </w:r>
    </w:p>
    <w:p w14:paraId="7C15DCF2" w14:textId="77777777" w:rsidR="00C34B4C" w:rsidRPr="00C34B4C" w:rsidRDefault="00C34B4C" w:rsidP="00C34B4C">
      <w:pPr>
        <w:widowControl/>
        <w:spacing w:line="240" w:lineRule="auto"/>
        <w:ind w:firstLineChars="200" w:firstLine="600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color w:val="666666"/>
          <w:kern w:val="0"/>
          <w:sz w:val="30"/>
          <w:szCs w:val="30"/>
        </w:rPr>
        <w:t>6.中国教育品牌的国际推介平台建设研究</w:t>
      </w:r>
    </w:p>
    <w:p w14:paraId="6DCA2806" w14:textId="77777777" w:rsidR="00C34B4C" w:rsidRPr="00C34B4C" w:rsidRDefault="00C34B4C" w:rsidP="00C34B4C">
      <w:pPr>
        <w:widowControl/>
        <w:spacing w:line="240" w:lineRule="auto"/>
        <w:ind w:firstLineChars="200" w:firstLine="600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color w:val="666666"/>
          <w:kern w:val="0"/>
          <w:sz w:val="30"/>
          <w:szCs w:val="30"/>
        </w:rPr>
        <w:t>7.新形势下全球教育国际传播的特点和变化研究</w:t>
      </w:r>
    </w:p>
    <w:p w14:paraId="7F6E4E9C" w14:textId="77777777" w:rsidR="00C34B4C" w:rsidRPr="00C34B4C" w:rsidRDefault="00C34B4C" w:rsidP="00C34B4C">
      <w:pPr>
        <w:widowControl/>
        <w:spacing w:line="240" w:lineRule="auto"/>
        <w:ind w:firstLineChars="200" w:firstLine="600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color w:val="666666"/>
          <w:kern w:val="0"/>
          <w:sz w:val="30"/>
          <w:szCs w:val="30"/>
        </w:rPr>
        <w:t>8.“一带一路”沿线国际舆论环境对我开展教育国际传播影响和对策研究</w:t>
      </w:r>
    </w:p>
    <w:p w14:paraId="45CAAE2F" w14:textId="77777777" w:rsidR="00C34B4C" w:rsidRPr="00C34B4C" w:rsidRDefault="00C34B4C" w:rsidP="00C34B4C">
      <w:pPr>
        <w:widowControl/>
        <w:spacing w:line="240" w:lineRule="auto"/>
        <w:ind w:firstLineChars="200" w:firstLine="600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color w:val="666666"/>
          <w:kern w:val="0"/>
          <w:sz w:val="30"/>
          <w:szCs w:val="30"/>
        </w:rPr>
        <w:t>9.教育发达国家教育国际传播推广政策、机制和实践研究</w:t>
      </w:r>
    </w:p>
    <w:p w14:paraId="0B891021" w14:textId="77777777" w:rsidR="00C34B4C" w:rsidRPr="00C34B4C" w:rsidRDefault="00C34B4C" w:rsidP="00C34B4C">
      <w:pPr>
        <w:widowControl/>
        <w:spacing w:line="240" w:lineRule="auto"/>
        <w:ind w:firstLineChars="200" w:firstLine="600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color w:val="666666"/>
          <w:kern w:val="0"/>
          <w:sz w:val="30"/>
          <w:szCs w:val="30"/>
        </w:rPr>
        <w:t>10.中国教育在国际主流媒体和平台传播现状研究</w:t>
      </w:r>
    </w:p>
    <w:p w14:paraId="243C674E" w14:textId="77777777" w:rsidR="00C34B4C" w:rsidRPr="00C34B4C" w:rsidRDefault="00C34B4C" w:rsidP="00C34B4C">
      <w:pPr>
        <w:widowControl/>
        <w:spacing w:line="240" w:lineRule="auto"/>
        <w:ind w:firstLineChars="200" w:firstLine="600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color w:val="666666"/>
          <w:kern w:val="0"/>
          <w:sz w:val="30"/>
          <w:szCs w:val="30"/>
        </w:rPr>
        <w:t>11.中国高校海外网络及社交媒体传播现状及提升策略研究</w:t>
      </w:r>
    </w:p>
    <w:p w14:paraId="3C53E058" w14:textId="77777777" w:rsidR="00C34B4C" w:rsidRPr="00C34B4C" w:rsidRDefault="00C34B4C" w:rsidP="00C34B4C">
      <w:pPr>
        <w:widowControl/>
        <w:spacing w:line="240" w:lineRule="auto"/>
        <w:ind w:firstLineChars="200" w:firstLine="600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color w:val="666666"/>
          <w:kern w:val="0"/>
          <w:sz w:val="30"/>
          <w:szCs w:val="30"/>
        </w:rPr>
        <w:t>12.中国高校国际传播能力构成要素和提升路径研究</w:t>
      </w:r>
    </w:p>
    <w:p w14:paraId="78D274F8" w14:textId="77777777" w:rsidR="00C34B4C" w:rsidRPr="00C34B4C" w:rsidRDefault="00C34B4C" w:rsidP="00C34B4C">
      <w:pPr>
        <w:widowControl/>
        <w:spacing w:line="240" w:lineRule="auto"/>
        <w:ind w:firstLineChars="200" w:firstLine="600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color w:val="666666"/>
          <w:kern w:val="0"/>
          <w:sz w:val="30"/>
          <w:szCs w:val="30"/>
        </w:rPr>
        <w:t>13.教育外事队伍国际传播能力建设研究</w:t>
      </w:r>
    </w:p>
    <w:p w14:paraId="3CDE489A" w14:textId="77777777" w:rsidR="00C34B4C" w:rsidRPr="00C34B4C" w:rsidRDefault="00C34B4C" w:rsidP="00C34B4C">
      <w:pPr>
        <w:widowControl/>
        <w:spacing w:line="240" w:lineRule="auto"/>
        <w:ind w:firstLineChars="200" w:firstLine="600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color w:val="666666"/>
          <w:kern w:val="0"/>
          <w:sz w:val="30"/>
          <w:szCs w:val="30"/>
        </w:rPr>
        <w:t>14.数字技术助力教育国际传播力提升策略研究</w:t>
      </w:r>
    </w:p>
    <w:p w14:paraId="36941530" w14:textId="77777777" w:rsidR="00C34B4C" w:rsidRPr="00C34B4C" w:rsidRDefault="00C34B4C" w:rsidP="00C34B4C">
      <w:pPr>
        <w:widowControl/>
        <w:spacing w:line="240" w:lineRule="auto"/>
        <w:ind w:firstLineChars="200" w:firstLine="600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color w:val="666666"/>
          <w:kern w:val="0"/>
          <w:sz w:val="30"/>
          <w:szCs w:val="30"/>
        </w:rPr>
        <w:t>15.教育国际传播效果评估与受众调查指标体系构建研究</w:t>
      </w:r>
    </w:p>
    <w:p w14:paraId="69FD92B9" w14:textId="77777777" w:rsidR="00C34B4C" w:rsidRPr="00C34B4C" w:rsidRDefault="00C34B4C" w:rsidP="00C34B4C">
      <w:pPr>
        <w:widowControl/>
        <w:spacing w:line="240" w:lineRule="auto"/>
        <w:ind w:firstLineChars="200" w:firstLine="600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color w:val="666666"/>
          <w:kern w:val="0"/>
          <w:sz w:val="30"/>
          <w:szCs w:val="30"/>
        </w:rPr>
        <w:t>16.教育国际传播的危机及舆情管理</w:t>
      </w:r>
    </w:p>
    <w:p w14:paraId="3FF2BD91" w14:textId="77777777" w:rsidR="00C34B4C" w:rsidRPr="00C34B4C" w:rsidRDefault="00C34B4C" w:rsidP="00C34B4C">
      <w:pPr>
        <w:widowControl/>
        <w:spacing w:line="240" w:lineRule="auto"/>
        <w:ind w:firstLineChars="200" w:firstLine="602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b/>
          <w:bCs/>
          <w:color w:val="666666"/>
          <w:kern w:val="0"/>
          <w:sz w:val="30"/>
          <w:szCs w:val="30"/>
        </w:rPr>
        <w:t>（二）自筹经费课题</w:t>
      </w:r>
    </w:p>
    <w:p w14:paraId="5E5F2EE7" w14:textId="77777777" w:rsidR="00C34B4C" w:rsidRPr="00C34B4C" w:rsidRDefault="00C34B4C" w:rsidP="00C34B4C">
      <w:pPr>
        <w:widowControl/>
        <w:spacing w:line="240" w:lineRule="auto"/>
        <w:ind w:firstLineChars="200" w:firstLine="600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color w:val="666666"/>
          <w:kern w:val="0"/>
          <w:sz w:val="30"/>
          <w:szCs w:val="30"/>
        </w:rPr>
        <w:t>国绕国际教育合作的重点项目和国际传播领域重要成果，结合本单位的特点、优势和需求，自主选择研究课题，要求具有较突出的代表性和针对性。</w:t>
      </w:r>
    </w:p>
    <w:p w14:paraId="04973BD9" w14:textId="77777777" w:rsidR="00C34B4C" w:rsidRPr="00C34B4C" w:rsidRDefault="00C34B4C" w:rsidP="00C34B4C">
      <w:pPr>
        <w:widowControl/>
        <w:spacing w:line="240" w:lineRule="auto"/>
        <w:ind w:firstLineChars="200" w:firstLine="602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b/>
          <w:bCs/>
          <w:color w:val="666666"/>
          <w:kern w:val="0"/>
          <w:sz w:val="30"/>
          <w:szCs w:val="30"/>
        </w:rPr>
        <w:t>二、项目数量及资助标准</w:t>
      </w:r>
    </w:p>
    <w:p w14:paraId="38DFA4D6" w14:textId="77777777" w:rsidR="00C34B4C" w:rsidRPr="00C34B4C" w:rsidRDefault="00C34B4C" w:rsidP="00C34B4C">
      <w:pPr>
        <w:widowControl/>
        <w:spacing w:line="240" w:lineRule="auto"/>
        <w:ind w:firstLineChars="200" w:firstLine="600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color w:val="666666"/>
          <w:kern w:val="0"/>
          <w:sz w:val="30"/>
          <w:szCs w:val="30"/>
        </w:rPr>
        <w:t>1、资助经费课题：</w:t>
      </w:r>
    </w:p>
    <w:p w14:paraId="76C377A3" w14:textId="77777777" w:rsidR="00C34B4C" w:rsidRPr="00C34B4C" w:rsidRDefault="00C34B4C" w:rsidP="00C34B4C">
      <w:pPr>
        <w:widowControl/>
        <w:spacing w:line="240" w:lineRule="auto"/>
        <w:ind w:firstLineChars="200" w:firstLine="600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color w:val="666666"/>
          <w:kern w:val="0"/>
          <w:sz w:val="30"/>
          <w:szCs w:val="30"/>
        </w:rPr>
        <w:t>（1）重点课题：10项，每项资助1万元；</w:t>
      </w:r>
    </w:p>
    <w:p w14:paraId="43D19682" w14:textId="77777777" w:rsidR="00C34B4C" w:rsidRPr="00C34B4C" w:rsidRDefault="00C34B4C" w:rsidP="00C34B4C">
      <w:pPr>
        <w:widowControl/>
        <w:spacing w:line="240" w:lineRule="auto"/>
        <w:ind w:firstLineChars="200" w:firstLine="600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color w:val="666666"/>
          <w:kern w:val="0"/>
          <w:sz w:val="30"/>
          <w:szCs w:val="30"/>
        </w:rPr>
        <w:t>（2）一般课题：10项，每项资助5000元；</w:t>
      </w:r>
    </w:p>
    <w:p w14:paraId="5A87E173" w14:textId="77777777" w:rsidR="00C34B4C" w:rsidRPr="00C34B4C" w:rsidRDefault="00C34B4C" w:rsidP="00C34B4C">
      <w:pPr>
        <w:widowControl/>
        <w:spacing w:line="240" w:lineRule="auto"/>
        <w:ind w:firstLineChars="200" w:firstLine="600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color w:val="666666"/>
          <w:kern w:val="0"/>
          <w:sz w:val="30"/>
          <w:szCs w:val="30"/>
        </w:rPr>
        <w:t>2、自筹经费课题：10项，课题负责人自筹经费。</w:t>
      </w:r>
    </w:p>
    <w:p w14:paraId="29E0EC05" w14:textId="77777777" w:rsidR="00C34B4C" w:rsidRPr="00C34B4C" w:rsidRDefault="00C34B4C" w:rsidP="00C34B4C">
      <w:pPr>
        <w:widowControl/>
        <w:spacing w:line="240" w:lineRule="auto"/>
        <w:ind w:firstLineChars="200" w:firstLine="600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color w:val="666666"/>
          <w:kern w:val="0"/>
          <w:sz w:val="30"/>
          <w:szCs w:val="30"/>
        </w:rPr>
        <w:t>鼓励课题负责人所在单位给予经费配套支持。</w:t>
      </w:r>
    </w:p>
    <w:p w14:paraId="34CB3D3B" w14:textId="77777777" w:rsidR="00C34B4C" w:rsidRPr="00C34B4C" w:rsidRDefault="00C34B4C" w:rsidP="00C34B4C">
      <w:pPr>
        <w:widowControl/>
        <w:spacing w:line="240" w:lineRule="auto"/>
        <w:ind w:firstLineChars="200" w:firstLine="602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b/>
          <w:bCs/>
          <w:color w:val="666666"/>
          <w:kern w:val="0"/>
          <w:sz w:val="30"/>
          <w:szCs w:val="30"/>
        </w:rPr>
        <w:t>三、课题立项及结项要求</w:t>
      </w:r>
    </w:p>
    <w:p w14:paraId="73F8C9DC" w14:textId="77777777" w:rsidR="00C34B4C" w:rsidRPr="00C34B4C" w:rsidRDefault="00C34B4C" w:rsidP="00C34B4C">
      <w:pPr>
        <w:widowControl/>
        <w:spacing w:line="240" w:lineRule="auto"/>
        <w:ind w:firstLineChars="200" w:firstLine="600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color w:val="666666"/>
          <w:kern w:val="0"/>
          <w:sz w:val="30"/>
          <w:szCs w:val="30"/>
        </w:rPr>
        <w:t>1.我会将组织专家对申报课题进行立项评审，形成拟立项课题名单，并公示评审结果。公示无异议后，发布《中国教育国际交流协会课题立项通知》。</w:t>
      </w:r>
    </w:p>
    <w:p w14:paraId="2A64FD6D" w14:textId="77777777" w:rsidR="00C34B4C" w:rsidRPr="00C34B4C" w:rsidRDefault="00C34B4C" w:rsidP="00C34B4C">
      <w:pPr>
        <w:widowControl/>
        <w:spacing w:line="240" w:lineRule="auto"/>
        <w:ind w:firstLineChars="200" w:firstLine="600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color w:val="666666"/>
          <w:kern w:val="0"/>
          <w:sz w:val="30"/>
          <w:szCs w:val="30"/>
        </w:rPr>
        <w:t>2.课题研究周期自批准立项之日起原则上不超过1年。</w:t>
      </w:r>
    </w:p>
    <w:p w14:paraId="7F5B05DA" w14:textId="77777777" w:rsidR="00C34B4C" w:rsidRPr="00C34B4C" w:rsidRDefault="00C34B4C" w:rsidP="00C34B4C">
      <w:pPr>
        <w:widowControl/>
        <w:spacing w:line="240" w:lineRule="auto"/>
        <w:ind w:firstLineChars="200" w:firstLine="600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color w:val="666666"/>
          <w:kern w:val="0"/>
          <w:sz w:val="30"/>
          <w:szCs w:val="30"/>
        </w:rPr>
        <w:t>3.课题研究应产出高质量的研究成果，如学术论文、调研报告等。研究成果在公开发表、出版或使用时，应注明“中国教育国际交流协会课题资助”字样（含课题名称和课题编号）。</w:t>
      </w:r>
    </w:p>
    <w:p w14:paraId="61FC726E" w14:textId="77777777" w:rsidR="00C34B4C" w:rsidRPr="00C34B4C" w:rsidRDefault="00C34B4C" w:rsidP="00C34B4C">
      <w:pPr>
        <w:widowControl/>
        <w:spacing w:line="240" w:lineRule="auto"/>
        <w:ind w:firstLineChars="200" w:firstLine="600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color w:val="666666"/>
          <w:kern w:val="0"/>
          <w:sz w:val="30"/>
          <w:szCs w:val="30"/>
        </w:rPr>
        <w:t>4.课题结束前一个月内，课题负责人提交研究成果和结项总结，我会将组织专家对结项课题进行综合验收。课题结项验收后，我会向课题组颁发《中国教育国际交流协会课题结题证书》。</w:t>
      </w:r>
    </w:p>
    <w:p w14:paraId="2CBED814" w14:textId="77777777" w:rsidR="00C34B4C" w:rsidRPr="00C34B4C" w:rsidRDefault="00C34B4C" w:rsidP="00C34B4C">
      <w:pPr>
        <w:widowControl/>
        <w:spacing w:line="240" w:lineRule="auto"/>
        <w:ind w:firstLineChars="200" w:firstLine="602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b/>
          <w:bCs/>
          <w:color w:val="666666"/>
          <w:kern w:val="0"/>
          <w:sz w:val="30"/>
          <w:szCs w:val="30"/>
        </w:rPr>
        <w:t>四、申报要求</w:t>
      </w:r>
    </w:p>
    <w:p w14:paraId="3074433F" w14:textId="77777777" w:rsidR="00C34B4C" w:rsidRPr="00C34B4C" w:rsidRDefault="00C34B4C" w:rsidP="00C34B4C">
      <w:pPr>
        <w:widowControl/>
        <w:spacing w:line="240" w:lineRule="auto"/>
        <w:ind w:firstLineChars="200" w:firstLine="600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color w:val="666666"/>
          <w:kern w:val="0"/>
          <w:sz w:val="30"/>
          <w:szCs w:val="30"/>
        </w:rPr>
        <w:t>1.申请范围：全国范围内各高等院校，中国教育国际交流协会会员单位优先。</w:t>
      </w:r>
    </w:p>
    <w:p w14:paraId="77448267" w14:textId="77777777" w:rsidR="00C34B4C" w:rsidRPr="00C34B4C" w:rsidRDefault="00C34B4C" w:rsidP="00C34B4C">
      <w:pPr>
        <w:widowControl/>
        <w:spacing w:line="240" w:lineRule="auto"/>
        <w:ind w:firstLineChars="200" w:firstLine="600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color w:val="666666"/>
          <w:kern w:val="0"/>
          <w:sz w:val="30"/>
          <w:szCs w:val="30"/>
        </w:rPr>
        <w:t>2.申请条件：课题申请人原则上具有高级职称或博士学位。每位课题负责人只能申报一项课题。已结题或在研项目内容与申报课题类似的，不得重复或多头申报，如发现，即撤销课题项目，两年内不得申报。</w:t>
      </w:r>
    </w:p>
    <w:p w14:paraId="1A4BA44E" w14:textId="77777777" w:rsidR="00C34B4C" w:rsidRPr="00C34B4C" w:rsidRDefault="00C34B4C" w:rsidP="00C34B4C">
      <w:pPr>
        <w:widowControl/>
        <w:spacing w:line="240" w:lineRule="auto"/>
        <w:ind w:firstLineChars="200" w:firstLine="600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color w:val="666666"/>
          <w:kern w:val="0"/>
          <w:sz w:val="30"/>
          <w:szCs w:val="30"/>
        </w:rPr>
        <w:t>3.申报方式：由各单位统一组织申报，每个单位推荐课题不超过2项。请将经所在单位审批同意的《2023年度国际教育合作与传播专项课题申请书》（见附件）1份（A3纸双面印制、中缝装订）于2023年10月30日前邮寄至协会，同时将电子版发送至电子邮箱。</w:t>
      </w:r>
    </w:p>
    <w:p w14:paraId="62EAF39D" w14:textId="77777777" w:rsidR="00C34B4C" w:rsidRPr="00C34B4C" w:rsidRDefault="00C34B4C" w:rsidP="00C34B4C">
      <w:pPr>
        <w:widowControl/>
        <w:spacing w:line="240" w:lineRule="auto"/>
        <w:ind w:firstLineChars="200" w:firstLine="602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b/>
          <w:bCs/>
          <w:color w:val="666666"/>
          <w:kern w:val="0"/>
          <w:sz w:val="30"/>
          <w:szCs w:val="30"/>
        </w:rPr>
        <w:t>五、联系方式</w:t>
      </w:r>
    </w:p>
    <w:p w14:paraId="6A90BF79" w14:textId="77777777" w:rsidR="00C34B4C" w:rsidRPr="00C34B4C" w:rsidRDefault="00C34B4C" w:rsidP="00C34B4C">
      <w:pPr>
        <w:widowControl/>
        <w:spacing w:line="240" w:lineRule="auto"/>
        <w:ind w:firstLineChars="200" w:firstLine="600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color w:val="666666"/>
          <w:kern w:val="0"/>
          <w:sz w:val="30"/>
          <w:szCs w:val="30"/>
        </w:rPr>
        <w:t>联系人：张鉴</w:t>
      </w:r>
    </w:p>
    <w:p w14:paraId="4E0E854F" w14:textId="77777777" w:rsidR="00C34B4C" w:rsidRPr="00C34B4C" w:rsidRDefault="00C34B4C" w:rsidP="00C34B4C">
      <w:pPr>
        <w:widowControl/>
        <w:spacing w:line="240" w:lineRule="auto"/>
        <w:ind w:firstLineChars="200" w:firstLine="600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color w:val="666666"/>
          <w:kern w:val="0"/>
          <w:sz w:val="30"/>
          <w:szCs w:val="30"/>
        </w:rPr>
        <w:t>电话：010-66090069转8069，13301371372</w:t>
      </w:r>
    </w:p>
    <w:p w14:paraId="1E1D074F" w14:textId="77777777" w:rsidR="00C34B4C" w:rsidRPr="00C34B4C" w:rsidRDefault="00C34B4C" w:rsidP="00C34B4C">
      <w:pPr>
        <w:widowControl/>
        <w:spacing w:line="240" w:lineRule="auto"/>
        <w:ind w:firstLineChars="200" w:firstLine="600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color w:val="666666"/>
          <w:kern w:val="0"/>
          <w:sz w:val="30"/>
          <w:szCs w:val="30"/>
        </w:rPr>
        <w:t>电子邮箱：zhangjian@ceaie.edu.cn</w:t>
      </w:r>
    </w:p>
    <w:p w14:paraId="5AAE32D8" w14:textId="77777777" w:rsidR="00C34B4C" w:rsidRPr="00C34B4C" w:rsidRDefault="00C34B4C" w:rsidP="00C34B4C">
      <w:pPr>
        <w:widowControl/>
        <w:spacing w:line="240" w:lineRule="auto"/>
        <w:ind w:firstLineChars="200" w:firstLine="600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color w:val="666666"/>
          <w:kern w:val="0"/>
          <w:sz w:val="30"/>
          <w:szCs w:val="30"/>
        </w:rPr>
        <w:t xml:space="preserve">邮寄地址：北京市复兴门内大街160号逸夫会议中心 </w:t>
      </w:r>
    </w:p>
    <w:p w14:paraId="67E17DCE" w14:textId="77777777" w:rsidR="00C34B4C" w:rsidRPr="00C34B4C" w:rsidRDefault="00C34B4C" w:rsidP="00C34B4C">
      <w:pPr>
        <w:widowControl/>
        <w:spacing w:line="240" w:lineRule="auto"/>
        <w:ind w:firstLineChars="200" w:firstLine="600"/>
        <w:rPr>
          <w:rFonts w:ascii="仿宋_GB2312" w:hAnsi="Arial" w:cs="Arial"/>
          <w:color w:val="666666"/>
          <w:kern w:val="0"/>
          <w:sz w:val="30"/>
          <w:szCs w:val="30"/>
        </w:rPr>
      </w:pPr>
      <w:r w:rsidRPr="00C34B4C">
        <w:rPr>
          <w:rFonts w:ascii="仿宋_GB2312" w:hAnsi="Arial" w:cs="Arial" w:hint="eastAsia"/>
          <w:color w:val="666666"/>
          <w:kern w:val="0"/>
          <w:sz w:val="30"/>
          <w:szCs w:val="30"/>
        </w:rPr>
        <w:t>附件：</w:t>
      </w:r>
      <w:hyperlink r:id="rId7" w:tgtFrame="_blank" w:history="1">
        <w:r w:rsidRPr="00C34B4C">
          <w:rPr>
            <w:rFonts w:ascii="仿宋_GB2312" w:hAnsi="Arial" w:cs="Arial" w:hint="eastAsia"/>
            <w:color w:val="0000FF"/>
            <w:kern w:val="0"/>
            <w:sz w:val="30"/>
            <w:szCs w:val="30"/>
            <w:u w:val="single"/>
          </w:rPr>
          <w:t>2023年度国际教育合作与传播专项课题申请书.docx</w:t>
        </w:r>
      </w:hyperlink>
    </w:p>
    <w:p w14:paraId="714ECE70" w14:textId="77777777" w:rsidR="00B72B42" w:rsidRPr="00C34B4C" w:rsidRDefault="00B72B42" w:rsidP="00C34B4C">
      <w:pPr>
        <w:ind w:firstLineChars="200" w:firstLine="640"/>
      </w:pPr>
    </w:p>
    <w:sectPr w:rsidR="00B72B42" w:rsidRPr="00C34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BDA1E" w14:textId="77777777" w:rsidR="00D71CD9" w:rsidRDefault="00D71CD9" w:rsidP="00791E9E">
      <w:pPr>
        <w:spacing w:line="240" w:lineRule="auto"/>
      </w:pPr>
      <w:r>
        <w:separator/>
      </w:r>
    </w:p>
  </w:endnote>
  <w:endnote w:type="continuationSeparator" w:id="0">
    <w:p w14:paraId="47A91A0D" w14:textId="77777777" w:rsidR="00D71CD9" w:rsidRDefault="00D71CD9" w:rsidP="00791E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2A87" w:usb1="080E0000" w:usb2="00000010" w:usb3="00000000" w:csb0="0004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90125" w14:textId="77777777" w:rsidR="00D71CD9" w:rsidRDefault="00D71CD9" w:rsidP="00791E9E">
      <w:pPr>
        <w:spacing w:line="240" w:lineRule="auto"/>
      </w:pPr>
      <w:r>
        <w:separator/>
      </w:r>
    </w:p>
  </w:footnote>
  <w:footnote w:type="continuationSeparator" w:id="0">
    <w:p w14:paraId="77890554" w14:textId="77777777" w:rsidR="00D71CD9" w:rsidRDefault="00D71CD9" w:rsidP="00791E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78"/>
    <w:rsid w:val="003D729D"/>
    <w:rsid w:val="00513578"/>
    <w:rsid w:val="005D6307"/>
    <w:rsid w:val="00791E9E"/>
    <w:rsid w:val="00B72B42"/>
    <w:rsid w:val="00C34B4C"/>
    <w:rsid w:val="00D7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07"/>
    <w:pPr>
      <w:widowControl w:val="0"/>
      <w:spacing w:line="560" w:lineRule="exact"/>
      <w:jc w:val="both"/>
    </w:pPr>
    <w:rPr>
      <w:rFonts w:eastAsia="仿宋_GB2312"/>
      <w:sz w:val="32"/>
    </w:rPr>
  </w:style>
  <w:style w:type="paragraph" w:styleId="1">
    <w:name w:val="heading 1"/>
    <w:aliases w:val="仿宋_GB2312"/>
    <w:basedOn w:val="a"/>
    <w:next w:val="a"/>
    <w:link w:val="1Char"/>
    <w:autoRedefine/>
    <w:uiPriority w:val="9"/>
    <w:qFormat/>
    <w:rsid w:val="003D729D"/>
    <w:pPr>
      <w:keepNext/>
      <w:keepLines/>
      <w:outlineLvl w:val="0"/>
    </w:pPr>
    <w:rPr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仿宋_GB2312 Char"/>
    <w:basedOn w:val="a0"/>
    <w:link w:val="1"/>
    <w:uiPriority w:val="9"/>
    <w:rsid w:val="003D729D"/>
    <w:rPr>
      <w:rFonts w:eastAsia="仿宋_GB2312"/>
      <w:bCs/>
      <w:kern w:val="44"/>
      <w:sz w:val="32"/>
      <w:szCs w:val="44"/>
    </w:rPr>
  </w:style>
  <w:style w:type="paragraph" w:styleId="a3">
    <w:name w:val="Normal (Web)"/>
    <w:basedOn w:val="a"/>
    <w:uiPriority w:val="99"/>
    <w:semiHidden/>
    <w:unhideWhenUsed/>
    <w:rsid w:val="00C34B4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justify">
    <w:name w:val="ql-align-justify"/>
    <w:basedOn w:val="a"/>
    <w:rsid w:val="00C34B4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34B4C"/>
    <w:rPr>
      <w:b/>
      <w:bCs/>
    </w:rPr>
  </w:style>
  <w:style w:type="character" w:styleId="a5">
    <w:name w:val="Hyperlink"/>
    <w:basedOn w:val="a0"/>
    <w:uiPriority w:val="99"/>
    <w:semiHidden/>
    <w:unhideWhenUsed/>
    <w:rsid w:val="00C34B4C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791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91E9E"/>
    <w:rPr>
      <w:rFonts w:eastAsia="仿宋_GB231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91E9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91E9E"/>
    <w:rPr>
      <w:rFonts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07"/>
    <w:pPr>
      <w:widowControl w:val="0"/>
      <w:spacing w:line="560" w:lineRule="exact"/>
      <w:jc w:val="both"/>
    </w:pPr>
    <w:rPr>
      <w:rFonts w:eastAsia="仿宋_GB2312"/>
      <w:sz w:val="32"/>
    </w:rPr>
  </w:style>
  <w:style w:type="paragraph" w:styleId="1">
    <w:name w:val="heading 1"/>
    <w:aliases w:val="仿宋_GB2312"/>
    <w:basedOn w:val="a"/>
    <w:next w:val="a"/>
    <w:link w:val="1Char"/>
    <w:autoRedefine/>
    <w:uiPriority w:val="9"/>
    <w:qFormat/>
    <w:rsid w:val="003D729D"/>
    <w:pPr>
      <w:keepNext/>
      <w:keepLines/>
      <w:outlineLvl w:val="0"/>
    </w:pPr>
    <w:rPr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仿宋_GB2312 Char"/>
    <w:basedOn w:val="a0"/>
    <w:link w:val="1"/>
    <w:uiPriority w:val="9"/>
    <w:rsid w:val="003D729D"/>
    <w:rPr>
      <w:rFonts w:eastAsia="仿宋_GB2312"/>
      <w:bCs/>
      <w:kern w:val="44"/>
      <w:sz w:val="32"/>
      <w:szCs w:val="44"/>
    </w:rPr>
  </w:style>
  <w:style w:type="paragraph" w:styleId="a3">
    <w:name w:val="Normal (Web)"/>
    <w:basedOn w:val="a"/>
    <w:uiPriority w:val="99"/>
    <w:semiHidden/>
    <w:unhideWhenUsed/>
    <w:rsid w:val="00C34B4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justify">
    <w:name w:val="ql-align-justify"/>
    <w:basedOn w:val="a"/>
    <w:rsid w:val="00C34B4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34B4C"/>
    <w:rPr>
      <w:b/>
      <w:bCs/>
    </w:rPr>
  </w:style>
  <w:style w:type="character" w:styleId="a5">
    <w:name w:val="Hyperlink"/>
    <w:basedOn w:val="a0"/>
    <w:uiPriority w:val="99"/>
    <w:semiHidden/>
    <w:unhideWhenUsed/>
    <w:rsid w:val="00C34B4C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791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91E9E"/>
    <w:rPr>
      <w:rFonts w:eastAsia="仿宋_GB231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91E9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91E9E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os-hazz.ctyunapi.cn/jiaoliuxiehui5-20230423/upload/jfcl/2023/9/6/6b861ed0929afe97d3d25d139581368a.docx?X-Amz-Algorithm=AWS4-HMAC-SHA256&amp;X-Amz-Credential=2b6111acc61985e0f33e%2F20231008%2Fhazz%2Fs3%2Faws4_request&amp;X-Amz-Date=20231008T020425Z&amp;X-Amz-Expires=84600&amp;X-Amz-Signature=945e63d9d76b9d53b43d39c294fdfab5861d9830c8e5b272e95e13759cfaa0a3&amp;X-Amz-SignedHeaders=hos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junyan pan</dc:creator>
  <cp:keywords/>
  <dc:description/>
  <cp:lastModifiedBy>admin</cp:lastModifiedBy>
  <cp:revision>3</cp:revision>
  <dcterms:created xsi:type="dcterms:W3CDTF">2023-10-08T02:42:00Z</dcterms:created>
  <dcterms:modified xsi:type="dcterms:W3CDTF">2023-10-09T08:46:00Z</dcterms:modified>
</cp:coreProperties>
</file>