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C4" w:rsidRPr="00052C3F" w:rsidRDefault="004909C4" w:rsidP="004909C4">
      <w:pPr>
        <w:pStyle w:val="p0"/>
        <w:jc w:val="left"/>
        <w:rPr>
          <w:rFonts w:ascii="仿宋_GB2312" w:eastAsia="仿宋_GB2312" w:hAnsi="仿宋"/>
          <w:sz w:val="32"/>
          <w:szCs w:val="32"/>
        </w:rPr>
      </w:pPr>
      <w:r w:rsidRPr="00052C3F">
        <w:rPr>
          <w:rFonts w:ascii="仿宋_GB2312" w:eastAsia="仿宋_GB2312" w:hAnsi="仿宋" w:hint="eastAsia"/>
          <w:sz w:val="32"/>
          <w:szCs w:val="32"/>
        </w:rPr>
        <w:t>附件1</w:t>
      </w:r>
      <w:r w:rsidR="00497737" w:rsidRPr="00052C3F">
        <w:rPr>
          <w:rFonts w:ascii="仿宋_GB2312" w:eastAsia="仿宋_GB2312" w:hAnsi="仿宋" w:hint="eastAsia"/>
          <w:sz w:val="32"/>
          <w:szCs w:val="32"/>
        </w:rPr>
        <w:t>：</w:t>
      </w:r>
    </w:p>
    <w:p w:rsidR="004C4611" w:rsidRPr="002D1F72" w:rsidRDefault="004C4611" w:rsidP="004909C4">
      <w:pPr>
        <w:pStyle w:val="p0"/>
        <w:jc w:val="center"/>
        <w:rPr>
          <w:rFonts w:ascii="方正小标宋简体" w:eastAsia="方正小标宋简体" w:hAnsi="华文中宋"/>
          <w:sz w:val="32"/>
          <w:szCs w:val="32"/>
        </w:rPr>
      </w:pPr>
      <w:r w:rsidRPr="002D1F72">
        <w:rPr>
          <w:rFonts w:ascii="方正小标宋简体" w:eastAsia="方正小标宋简体" w:hAnsi="华文中宋" w:hint="eastAsia"/>
          <w:sz w:val="32"/>
          <w:szCs w:val="32"/>
        </w:rPr>
        <w:t>中国高等教育学会</w:t>
      </w:r>
    </w:p>
    <w:p w:rsidR="004909C4" w:rsidRPr="002D1F72" w:rsidRDefault="004C4611" w:rsidP="004909C4">
      <w:pPr>
        <w:pStyle w:val="p0"/>
        <w:jc w:val="center"/>
        <w:rPr>
          <w:rFonts w:ascii="方正小标宋简体" w:eastAsia="方正小标宋简体" w:hAnsi="华文中宋"/>
          <w:sz w:val="32"/>
          <w:szCs w:val="32"/>
        </w:rPr>
      </w:pPr>
      <w:r w:rsidRPr="002D1F72">
        <w:rPr>
          <w:rFonts w:ascii="方正小标宋简体" w:eastAsia="方正小标宋简体" w:hAnsi="华文中宋" w:hint="eastAsia"/>
          <w:sz w:val="32"/>
          <w:szCs w:val="32"/>
        </w:rPr>
        <w:t>“高校校友工作研究”课题指南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课题指南所列内容是指研究领域，并非课题的具体题目。课题研究立项可以从不同层面、不同视角，根据各自的研究内容确定具体题目。研究课题主要包括但不限于</w:t>
      </w:r>
      <w:r w:rsidR="000E195B">
        <w:rPr>
          <w:rFonts w:ascii="仿宋_GB2312" w:eastAsia="仿宋_GB2312" w:hint="eastAsia"/>
          <w:sz w:val="32"/>
          <w:szCs w:val="32"/>
        </w:rPr>
        <w:t>以</w:t>
      </w:r>
      <w:bookmarkStart w:id="0" w:name="_GoBack"/>
      <w:bookmarkEnd w:id="0"/>
      <w:r w:rsidRPr="002D1F72">
        <w:rPr>
          <w:rFonts w:ascii="仿宋_GB2312" w:eastAsia="仿宋_GB2312" w:hint="eastAsia"/>
          <w:sz w:val="32"/>
          <w:szCs w:val="32"/>
        </w:rPr>
        <w:t>下方面：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1.高校校友会党建工作研究；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2.新时代高校校友工作的定位与发展战略研究；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3.高校校友工作行政管理体制优化研究；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4.高校校友组织法律风险研究；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5.高校校友组织制度化建设研究；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6.高校校友工作评价指标或评价指数研究；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7.新时代高校校友组织创新服务研究；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8.大学-校友-社会关系研究；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9.数字化转型下智慧校友工作研究；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10.高校校友创业教育资源开发研究；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11.高校校友会与地方校友会工作协同机制研究；</w:t>
      </w:r>
    </w:p>
    <w:p w:rsidR="002D1F72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12.高校校友文化项目开发研究；</w:t>
      </w:r>
    </w:p>
    <w:p w:rsidR="003F25E6" w:rsidRPr="002D1F72" w:rsidRDefault="002D1F72" w:rsidP="002D1F7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1F72">
        <w:rPr>
          <w:rFonts w:ascii="仿宋_GB2312" w:eastAsia="仿宋_GB2312" w:hint="eastAsia"/>
          <w:sz w:val="32"/>
          <w:szCs w:val="32"/>
        </w:rPr>
        <w:t>13.在校生校友意识培养研究。</w:t>
      </w:r>
    </w:p>
    <w:sectPr w:rsidR="003F25E6" w:rsidRPr="002D1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C7" w:rsidRDefault="001471C7" w:rsidP="004C4611">
      <w:r>
        <w:separator/>
      </w:r>
    </w:p>
  </w:endnote>
  <w:endnote w:type="continuationSeparator" w:id="0">
    <w:p w:rsidR="001471C7" w:rsidRDefault="001471C7" w:rsidP="004C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C7" w:rsidRDefault="001471C7" w:rsidP="004C4611">
      <w:r>
        <w:separator/>
      </w:r>
    </w:p>
  </w:footnote>
  <w:footnote w:type="continuationSeparator" w:id="0">
    <w:p w:rsidR="001471C7" w:rsidRDefault="001471C7" w:rsidP="004C4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6917"/>
    <w:multiLevelType w:val="hybridMultilevel"/>
    <w:tmpl w:val="D29E974A"/>
    <w:lvl w:ilvl="0" w:tplc="3056AE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4D494111"/>
    <w:multiLevelType w:val="hybridMultilevel"/>
    <w:tmpl w:val="D29E974A"/>
    <w:lvl w:ilvl="0" w:tplc="3056AEF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40"/>
    <w:rsid w:val="00052C3F"/>
    <w:rsid w:val="0009353B"/>
    <w:rsid w:val="000B648D"/>
    <w:rsid w:val="000D13BD"/>
    <w:rsid w:val="000E195B"/>
    <w:rsid w:val="000F7BC7"/>
    <w:rsid w:val="00103F8A"/>
    <w:rsid w:val="00105991"/>
    <w:rsid w:val="00106B71"/>
    <w:rsid w:val="001471C7"/>
    <w:rsid w:val="001C599A"/>
    <w:rsid w:val="00243E4C"/>
    <w:rsid w:val="002D1F72"/>
    <w:rsid w:val="002E58FE"/>
    <w:rsid w:val="003E3FD5"/>
    <w:rsid w:val="003F25E6"/>
    <w:rsid w:val="004909C4"/>
    <w:rsid w:val="00497737"/>
    <w:rsid w:val="004B31D2"/>
    <w:rsid w:val="004C4611"/>
    <w:rsid w:val="004C4674"/>
    <w:rsid w:val="004C6140"/>
    <w:rsid w:val="00522F63"/>
    <w:rsid w:val="00561B48"/>
    <w:rsid w:val="00585DF9"/>
    <w:rsid w:val="005A5DA2"/>
    <w:rsid w:val="006E3945"/>
    <w:rsid w:val="007B30E4"/>
    <w:rsid w:val="007D45B9"/>
    <w:rsid w:val="007F5C27"/>
    <w:rsid w:val="0081698F"/>
    <w:rsid w:val="008B3510"/>
    <w:rsid w:val="008E20CD"/>
    <w:rsid w:val="00954839"/>
    <w:rsid w:val="00B023DA"/>
    <w:rsid w:val="00B7506C"/>
    <w:rsid w:val="00BA2FC3"/>
    <w:rsid w:val="00BC112E"/>
    <w:rsid w:val="00C7413A"/>
    <w:rsid w:val="00CA5EE0"/>
    <w:rsid w:val="00DF47B0"/>
    <w:rsid w:val="00E32AF4"/>
    <w:rsid w:val="00E57283"/>
    <w:rsid w:val="00E7739C"/>
    <w:rsid w:val="00EB0E01"/>
    <w:rsid w:val="00EC7010"/>
    <w:rsid w:val="00EE2C9E"/>
    <w:rsid w:val="00F3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4909C4"/>
    <w:pPr>
      <w:widowControl/>
    </w:pPr>
    <w:rPr>
      <w:rFonts w:ascii="Times New Roman" w:eastAsia="宋体" w:hAnsi="Times New Roman" w:cs="Times New Roman"/>
      <w:szCs w:val="20"/>
    </w:rPr>
  </w:style>
  <w:style w:type="paragraph" w:styleId="a3">
    <w:name w:val="List Paragraph"/>
    <w:basedOn w:val="a"/>
    <w:uiPriority w:val="99"/>
    <w:qFormat/>
    <w:rsid w:val="004909C4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unhideWhenUsed/>
    <w:rsid w:val="004C4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6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6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4909C4"/>
    <w:pPr>
      <w:widowControl/>
    </w:pPr>
    <w:rPr>
      <w:rFonts w:ascii="Times New Roman" w:eastAsia="宋体" w:hAnsi="Times New Roman" w:cs="Times New Roman"/>
      <w:szCs w:val="20"/>
    </w:rPr>
  </w:style>
  <w:style w:type="paragraph" w:styleId="a3">
    <w:name w:val="List Paragraph"/>
    <w:basedOn w:val="a"/>
    <w:uiPriority w:val="99"/>
    <w:qFormat/>
    <w:rsid w:val="004909C4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unhideWhenUsed/>
    <w:rsid w:val="004C4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6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6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JIANGQR</dc:creator>
  <cp:lastModifiedBy>个人用户</cp:lastModifiedBy>
  <cp:revision>35</cp:revision>
  <cp:lastPrinted>2021-04-07T01:02:00Z</cp:lastPrinted>
  <dcterms:created xsi:type="dcterms:W3CDTF">2021-01-25T05:40:00Z</dcterms:created>
  <dcterms:modified xsi:type="dcterms:W3CDTF">2021-04-30T11:10:00Z</dcterms:modified>
</cp:coreProperties>
</file>