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38C" w:rsidRPr="00CE14A5" w:rsidRDefault="005E738C" w:rsidP="005E738C">
      <w:pPr>
        <w:widowControl/>
        <w:shd w:val="clear" w:color="auto" w:fill="FFFFFF"/>
        <w:spacing w:line="540" w:lineRule="atLeast"/>
        <w:jc w:val="center"/>
        <w:outlineLvl w:val="4"/>
        <w:rPr>
          <w:rFonts w:ascii="微软雅黑" w:eastAsia="微软雅黑" w:hAnsi="微软雅黑" w:cs="宋体"/>
          <w:kern w:val="0"/>
          <w:sz w:val="36"/>
          <w:szCs w:val="36"/>
        </w:rPr>
      </w:pPr>
      <w:r w:rsidRPr="00CE14A5">
        <w:rPr>
          <w:rFonts w:ascii="微软雅黑" w:eastAsia="微软雅黑" w:hAnsi="微软雅黑" w:cs="宋体" w:hint="eastAsia"/>
          <w:kern w:val="0"/>
          <w:sz w:val="36"/>
          <w:szCs w:val="36"/>
        </w:rPr>
        <w:t>中国高等教育学会关于开展“地方大学改革发展重大理论与实践问题研究”专项课题申报工作的通知</w:t>
      </w:r>
    </w:p>
    <w:p w:rsidR="007E1B47" w:rsidRPr="00CE14A5" w:rsidRDefault="007E1B47" w:rsidP="005E738C">
      <w:pPr>
        <w:pStyle w:val="a3"/>
        <w:shd w:val="clear" w:color="auto" w:fill="FFFFFF"/>
        <w:spacing w:before="0" w:beforeAutospacing="0" w:after="0" w:afterAutospacing="0" w:line="480" w:lineRule="auto"/>
        <w:jc w:val="both"/>
        <w:rPr>
          <w:rStyle w:val="a4"/>
          <w:rFonts w:ascii="微软雅黑" w:eastAsia="微软雅黑" w:hAnsi="微软雅黑"/>
          <w:sz w:val="27"/>
          <w:szCs w:val="27"/>
        </w:rPr>
      </w:pPr>
    </w:p>
    <w:p w:rsidR="005E738C" w:rsidRPr="00CE14A5" w:rsidRDefault="005E738C" w:rsidP="005E738C">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CE14A5">
        <w:rPr>
          <w:rStyle w:val="a4"/>
          <w:rFonts w:ascii="微软雅黑" w:eastAsia="微软雅黑" w:hAnsi="微软雅黑" w:hint="eastAsia"/>
          <w:sz w:val="27"/>
          <w:szCs w:val="27"/>
        </w:rPr>
        <w:t>相关高校会员单位：</w:t>
      </w:r>
      <w:bookmarkStart w:id="0" w:name="_GoBack"/>
      <w:bookmarkEnd w:id="0"/>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为进一步落实国家“十四五”规划纲要关于建设高质量教育体系的决策部署，深入研究地方大学改革发展重大理论与实践问题，进一步探索新时代办好地方大学的新思路、新方法，推动地方大学高质量发展，中国高等教育学会决定联合所属地方大学教育研究分会启动“地方大学改革发展重大理论与实践问题研究”专项课题（以下简称专项课题）申报工作，现将有关事宜通知如下：</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Style w:val="a4"/>
          <w:rFonts w:ascii="微软雅黑" w:eastAsia="微软雅黑" w:hAnsi="微软雅黑" w:hint="eastAsia"/>
          <w:sz w:val="27"/>
          <w:szCs w:val="27"/>
        </w:rPr>
        <w:t>一、研究范围及成果要求</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专项课题着重围绕地方大学特色发展、转型发展、治理能力和治理水平的提升、支撑服务区域经济社会发展战略、教师队伍素质、人才培养体系、科技创新能力等改革发展中的热点难点问题开展理论研究与实践探索，课题研究方向请参照课题指南（见附件1），申报人可根据具体研究目标和内容拟定课题研究题目。</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结项时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课题结项依据。具体结项要求见学会课题管理相关规定。</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Style w:val="a4"/>
          <w:rFonts w:ascii="微软雅黑" w:eastAsia="微软雅黑" w:hAnsi="微软雅黑" w:hint="eastAsia"/>
          <w:sz w:val="27"/>
          <w:szCs w:val="27"/>
        </w:rPr>
        <w:lastRenderedPageBreak/>
        <w:t>二、立项数量及资助标准</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专项课题分为重大课题、重点课题和一般课题三类，其中重大课题不超5项，每项课题资助经费3万元；重点课题不超过10项，每项课题资助经费2万元；一般课题不超过10项，由课题负责人自筹经费。鼓励课题负责人所在高校给予经费配套支持。</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Style w:val="a4"/>
          <w:rFonts w:ascii="微软雅黑" w:eastAsia="微软雅黑" w:hAnsi="微软雅黑" w:hint="eastAsia"/>
          <w:sz w:val="27"/>
          <w:szCs w:val="27"/>
        </w:rPr>
        <w:t>三、申报要求及时间安排</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课题申报面向全体高校会员单位，鼓励合作研究。</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课题申报书（非匿名版一式3份）须经所在单位审查合格、签署意见后，连同4份课题匿名版申报书邮寄至地方大学教育研究分会，同时将电子版发送到指定邮箱。相关表格可从学会网站（https://www.cahe.edu.cn/）下载。</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Style w:val="a4"/>
          <w:rFonts w:ascii="微软雅黑" w:eastAsia="微软雅黑" w:hAnsi="微软雅黑" w:hint="eastAsia"/>
          <w:sz w:val="27"/>
          <w:szCs w:val="27"/>
        </w:rPr>
        <w:t>四、联系方式</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中国高等教育学会地方大学教育研究分会</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联系人：周梦娇，电话：0371-67781807，18837137074</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邮箱：dfdxfh@126.com</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lastRenderedPageBreak/>
        <w:t>邮寄地址：河南省郑州市高新区郑州大学新校区，郑州大学发展规划处，邮编：450001</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CE14A5">
        <w:rPr>
          <w:rFonts w:ascii="微软雅黑" w:eastAsia="微软雅黑" w:hAnsi="微软雅黑" w:hint="eastAsia"/>
          <w:sz w:val="27"/>
          <w:szCs w:val="27"/>
        </w:rPr>
        <w:t>中国高等教育学会学术与交流部联系人：周庆</w:t>
      </w:r>
    </w:p>
    <w:p w:rsidR="005E738C" w:rsidRPr="00CE14A5" w:rsidRDefault="005E738C" w:rsidP="005E738C">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r w:rsidRPr="00CE14A5">
        <w:rPr>
          <w:rFonts w:ascii="微软雅黑" w:eastAsia="微软雅黑" w:hAnsi="微软雅黑" w:hint="eastAsia"/>
          <w:sz w:val="27"/>
          <w:szCs w:val="27"/>
        </w:rPr>
        <w:t>电话：010-82289739</w:t>
      </w:r>
    </w:p>
    <w:p w:rsidR="007E1B47" w:rsidRPr="00CE14A5" w:rsidRDefault="007E1B47" w:rsidP="005E738C">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p>
    <w:p w:rsidR="007E1B47" w:rsidRPr="00CE14A5" w:rsidRDefault="007E1B47" w:rsidP="005E738C">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p>
    <w:p w:rsidR="007E1B47" w:rsidRPr="00CE14A5" w:rsidRDefault="007E1B47" w:rsidP="005E738C">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p>
    <w:p w:rsidR="007E1B47" w:rsidRPr="00CE14A5" w:rsidRDefault="007E1B47" w:rsidP="007E1B47">
      <w:pPr>
        <w:widowControl/>
        <w:shd w:val="clear" w:color="auto" w:fill="FFFFFF"/>
        <w:spacing w:line="480" w:lineRule="auto"/>
        <w:ind w:firstLine="480"/>
        <w:jc w:val="right"/>
        <w:rPr>
          <w:rFonts w:ascii="微软雅黑" w:eastAsia="微软雅黑" w:hAnsi="微软雅黑" w:cs="宋体"/>
          <w:kern w:val="0"/>
          <w:szCs w:val="21"/>
        </w:rPr>
      </w:pPr>
      <w:r w:rsidRPr="00CE14A5">
        <w:rPr>
          <w:rFonts w:ascii="微软雅黑" w:eastAsia="微软雅黑" w:hAnsi="微软雅黑" w:cs="宋体" w:hint="eastAsia"/>
          <w:kern w:val="0"/>
          <w:sz w:val="27"/>
          <w:szCs w:val="27"/>
        </w:rPr>
        <w:t>中国高等教育学会</w:t>
      </w:r>
    </w:p>
    <w:p w:rsidR="007E1B47" w:rsidRPr="00CE14A5" w:rsidRDefault="007E1B47" w:rsidP="007E1B47">
      <w:pPr>
        <w:widowControl/>
        <w:shd w:val="clear" w:color="auto" w:fill="FFFFFF"/>
        <w:spacing w:line="480" w:lineRule="auto"/>
        <w:ind w:firstLine="480"/>
        <w:jc w:val="right"/>
        <w:rPr>
          <w:rFonts w:ascii="微软雅黑" w:eastAsia="微软雅黑" w:hAnsi="微软雅黑" w:cs="宋体"/>
          <w:kern w:val="0"/>
          <w:szCs w:val="21"/>
        </w:rPr>
      </w:pPr>
      <w:r w:rsidRPr="00CE14A5">
        <w:rPr>
          <w:rFonts w:ascii="微软雅黑" w:eastAsia="微软雅黑" w:hAnsi="微软雅黑" w:cs="宋体" w:hint="eastAsia"/>
          <w:kern w:val="0"/>
          <w:sz w:val="27"/>
          <w:szCs w:val="27"/>
        </w:rPr>
        <w:t>2021年4月30日</w:t>
      </w:r>
    </w:p>
    <w:p w:rsidR="007E1B47" w:rsidRPr="00CE14A5" w:rsidRDefault="007E1B47" w:rsidP="005E738C">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970CA1" w:rsidRPr="00CE14A5" w:rsidRDefault="00CE14A5"/>
    <w:sectPr w:rsidR="00970CA1" w:rsidRPr="00CE14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ACC"/>
    <w:rsid w:val="000C0ACC"/>
    <w:rsid w:val="00281F5F"/>
    <w:rsid w:val="005E738C"/>
    <w:rsid w:val="007E1B47"/>
    <w:rsid w:val="00CE14A5"/>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5E738C"/>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5E738C"/>
    <w:rPr>
      <w:rFonts w:ascii="宋体" w:eastAsia="宋体" w:hAnsi="宋体" w:cs="宋体"/>
      <w:b/>
      <w:bCs/>
      <w:kern w:val="0"/>
      <w:sz w:val="20"/>
      <w:szCs w:val="20"/>
    </w:rPr>
  </w:style>
  <w:style w:type="paragraph" w:styleId="a3">
    <w:name w:val="Normal (Web)"/>
    <w:basedOn w:val="a"/>
    <w:uiPriority w:val="99"/>
    <w:semiHidden/>
    <w:unhideWhenUsed/>
    <w:rsid w:val="005E738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73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5E738C"/>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5E738C"/>
    <w:rPr>
      <w:rFonts w:ascii="宋体" w:eastAsia="宋体" w:hAnsi="宋体" w:cs="宋体"/>
      <w:b/>
      <w:bCs/>
      <w:kern w:val="0"/>
      <w:sz w:val="20"/>
      <w:szCs w:val="20"/>
    </w:rPr>
  </w:style>
  <w:style w:type="paragraph" w:styleId="a3">
    <w:name w:val="Normal (Web)"/>
    <w:basedOn w:val="a"/>
    <w:uiPriority w:val="99"/>
    <w:semiHidden/>
    <w:unhideWhenUsed/>
    <w:rsid w:val="005E738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73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92265">
      <w:bodyDiv w:val="1"/>
      <w:marLeft w:val="0"/>
      <w:marRight w:val="0"/>
      <w:marTop w:val="0"/>
      <w:marBottom w:val="0"/>
      <w:divBdr>
        <w:top w:val="none" w:sz="0" w:space="0" w:color="auto"/>
        <w:left w:val="none" w:sz="0" w:space="0" w:color="auto"/>
        <w:bottom w:val="none" w:sz="0" w:space="0" w:color="auto"/>
        <w:right w:val="none" w:sz="0" w:space="0" w:color="auto"/>
      </w:divBdr>
    </w:div>
    <w:div w:id="261183675">
      <w:bodyDiv w:val="1"/>
      <w:marLeft w:val="0"/>
      <w:marRight w:val="0"/>
      <w:marTop w:val="0"/>
      <w:marBottom w:val="0"/>
      <w:divBdr>
        <w:top w:val="none" w:sz="0" w:space="0" w:color="auto"/>
        <w:left w:val="none" w:sz="0" w:space="0" w:color="auto"/>
        <w:bottom w:val="none" w:sz="0" w:space="0" w:color="auto"/>
        <w:right w:val="none" w:sz="0" w:space="0" w:color="auto"/>
      </w:divBdr>
    </w:div>
    <w:div w:id="1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178</Words>
  <Characters>1020</Characters>
  <Application>Microsoft Office Word</Application>
  <DocSecurity>0</DocSecurity>
  <Lines>8</Lines>
  <Paragraphs>2</Paragraphs>
  <ScaleCrop>false</ScaleCrop>
  <Company>Microsoft</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2021-05-07T03:43:00Z</dcterms:created>
  <dcterms:modified xsi:type="dcterms:W3CDTF">2021-05-07T07:37:00Z</dcterms:modified>
</cp:coreProperties>
</file>